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0" w:rsidRPr="00437B52" w:rsidRDefault="00EC1150" w:rsidP="00EC1150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7B5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B52">
        <w:rPr>
          <w:rFonts w:ascii="Times New Roman" w:hAnsi="Times New Roman" w:cs="Times New Roman"/>
          <w:b/>
          <w:bCs/>
          <w:sz w:val="24"/>
          <w:szCs w:val="24"/>
        </w:rPr>
        <w:t>ДЕПАРТАМЕНТ ВОСПИТАНИЯ И СОЦИАЛИЗАЦИИ ДЕТЕЙ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B5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B52">
        <w:rPr>
          <w:rFonts w:ascii="Times New Roman" w:hAnsi="Times New Roman" w:cs="Times New Roman"/>
          <w:b/>
          <w:bCs/>
          <w:sz w:val="24"/>
          <w:szCs w:val="24"/>
        </w:rPr>
        <w:t>от 12 апреля 2012 г. N 06-731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B52">
        <w:rPr>
          <w:rFonts w:ascii="Times New Roman" w:hAnsi="Times New Roman" w:cs="Times New Roman"/>
          <w:b/>
          <w:bCs/>
          <w:sz w:val="24"/>
          <w:szCs w:val="24"/>
        </w:rPr>
        <w:t>О ФОРМИРОВАНИИ КУЛЬТУРЫ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B52">
        <w:rPr>
          <w:rFonts w:ascii="Times New Roman" w:hAnsi="Times New Roman" w:cs="Times New Roman"/>
          <w:b/>
          <w:bCs/>
          <w:sz w:val="24"/>
          <w:szCs w:val="24"/>
        </w:rPr>
        <w:t>ЗДОРОВОГО ПИТАНИЯ ОБУЧАЮЩИХСЯ, ВОСПИТАННИКОВ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Одной из важнейших задач совершенствования организации школьного питания является форм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рование у детей культуры здорового питания, повышение квалификации руководящих и педагогич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ских кадров, работников сферы школьного питания в части формирования культуры здорового пит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 xml:space="preserve">ния, а также осуществление соответствующей просветительской работы среди детей, их 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(з</w:t>
        </w:r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конных представителей)</w:t>
        </w:r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и педагогического коллектива.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Департамент воспитания и социализации детей направляет методические </w:t>
      </w:r>
      <w:hyperlink w:anchor="Par23" w:tooltip="Ссылка на текущий документ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"Форм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рование культуры здорового питания обучающихся, воспитанников", разработанные Институтом во</w:t>
      </w:r>
      <w:r w:rsidRPr="00437B52">
        <w:rPr>
          <w:rFonts w:ascii="Times New Roman" w:hAnsi="Times New Roman" w:cs="Times New Roman"/>
          <w:sz w:val="24"/>
          <w:szCs w:val="24"/>
        </w:rPr>
        <w:t>з</w:t>
      </w:r>
      <w:r w:rsidRPr="00437B52">
        <w:rPr>
          <w:rFonts w:ascii="Times New Roman" w:hAnsi="Times New Roman" w:cs="Times New Roman"/>
          <w:sz w:val="24"/>
          <w:szCs w:val="24"/>
        </w:rPr>
        <w:t>растной физиологии РАО в рамках реализации мероприятия "Организационно-аналитическое сопров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ждение мероприятий приоритетного национального проекта "Образование".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Просим довести информацию до руководителей образовательных учреждений для использования в практической работе.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Указанные материалы размещены также на сайте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России: http://www.mon.gov.ru и </w:t>
      </w:r>
      <w:proofErr w:type="spellStart"/>
      <w:proofErr w:type="gramStart"/>
      <w:r w:rsidRPr="00437B52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http://holiday.cipv.ru/home.php.</w:t>
      </w:r>
    </w:p>
    <w:p w:rsidR="00EC1150" w:rsidRPr="00437B52" w:rsidRDefault="00EC1150" w:rsidP="00EC1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EC1150" w:rsidRPr="00437B52" w:rsidRDefault="00EC1150" w:rsidP="00EC11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А.А.ЛЕВИТСКАЯ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37B5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ФОРМИРОВАНИЕ КУЛЬТУРЫ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ЗДОРОВОГО ПИТАНИЯ ОБУЧАЮЩИХСЯ, ВОСПИТАННИКОВ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B52">
        <w:rPr>
          <w:rFonts w:ascii="Times New Roman" w:hAnsi="Times New Roman" w:cs="Times New Roman"/>
          <w:sz w:val="24"/>
          <w:szCs w:val="24"/>
        </w:rPr>
        <w:t>(Материалы разработаны сотрудниками</w:t>
      </w:r>
      <w:proofErr w:type="gramEnd"/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Института возрастной физиологии РАО М.М. Безруких,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B52">
        <w:rPr>
          <w:rFonts w:ascii="Times New Roman" w:hAnsi="Times New Roman" w:cs="Times New Roman"/>
          <w:sz w:val="24"/>
          <w:szCs w:val="24"/>
        </w:rPr>
        <w:t>Т.А. Филипповой, А.Г. Макеевой)</w:t>
      </w:r>
      <w:proofErr w:type="gramEnd"/>
    </w:p>
    <w:p w:rsidR="00EC1150" w:rsidRPr="00437B52" w:rsidRDefault="00EC1150" w:rsidP="00EC1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437B52">
        <w:rPr>
          <w:rFonts w:ascii="Times New Roman" w:hAnsi="Times New Roman" w:cs="Times New Roman"/>
          <w:sz w:val="24"/>
          <w:szCs w:val="24"/>
        </w:rPr>
        <w:t>Введение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52">
        <w:rPr>
          <w:rFonts w:ascii="Times New Roman" w:hAnsi="Times New Roman" w:cs="Times New Roman"/>
          <w:sz w:val="24"/>
          <w:szCs w:val="24"/>
        </w:rP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</w:t>
      </w:r>
      <w:r w:rsidRPr="00437B52">
        <w:rPr>
          <w:rFonts w:ascii="Times New Roman" w:hAnsi="Times New Roman" w:cs="Times New Roman"/>
          <w:sz w:val="24"/>
          <w:szCs w:val="24"/>
        </w:rPr>
        <w:t>р</w:t>
      </w:r>
      <w:r w:rsidRPr="00437B52">
        <w:rPr>
          <w:rFonts w:ascii="Times New Roman" w:hAnsi="Times New Roman" w:cs="Times New Roman"/>
          <w:sz w:val="24"/>
          <w:szCs w:val="24"/>
        </w:rPr>
        <w:t>тах нового поколения (ФГОС).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Системная работа по формированию культуры здорового питания включает три направления: р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циональную организацию питания в образовательном учреждении; включение в учебный процесс обр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зовательных программ формирования культуры здорового питания и просветительскую работу с дет</w:t>
      </w:r>
      <w:r w:rsidRPr="00437B52">
        <w:rPr>
          <w:rFonts w:ascii="Times New Roman" w:hAnsi="Times New Roman" w:cs="Times New Roman"/>
          <w:sz w:val="24"/>
          <w:szCs w:val="24"/>
        </w:rPr>
        <w:t>ь</w:t>
      </w:r>
      <w:r w:rsidRPr="00437B52">
        <w:rPr>
          <w:rFonts w:ascii="Times New Roman" w:hAnsi="Times New Roman" w:cs="Times New Roman"/>
          <w:sz w:val="24"/>
          <w:szCs w:val="24"/>
        </w:rPr>
        <w:t xml:space="preserve">ми, их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437B52">
        <w:rPr>
          <w:rFonts w:ascii="Times New Roman" w:hAnsi="Times New Roman" w:cs="Times New Roman"/>
          <w:sz w:val="24"/>
          <w:szCs w:val="24"/>
        </w:rPr>
        <w:t>, педагогами и специалистами образовательных учр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 xml:space="preserve">ждений. Только сочетание всех направлений работы поможет создать и в школе, и дома такую среду, в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которой возможно формирование культуры здорового питания и здорового образа жизни.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437B52">
        <w:rPr>
          <w:rFonts w:ascii="Times New Roman" w:hAnsi="Times New Roman" w:cs="Times New Roman"/>
          <w:sz w:val="24"/>
          <w:szCs w:val="24"/>
        </w:rPr>
        <w:t>Здоровое питание - важный фактор нормального развития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и здоровья детей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Полноценное, сбалансированное питание является важнейшим условием нормального функци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нирования человеческого организма, особенно в период роста и развития. На период от 7 до 18 лет, к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торый ребенок проводит в школе, приходится наиболее интенсивный соматический рост организма н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ряду, сопровождающийся повышенными умственными и физическими нагрузками. Организация пит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ния в каждой возрастной группе школьников имеет свои особенности, учитывающие изменения, пр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исходящие в детском организме на каждом этапе. Школьный период можно условно разделить на три возрастные группы - 7 - 11 лет, 11 - 14 лет, 14 - 18 лет.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Недостаточное или несбалансированное питание в младшем школьном возрасте приводит к отст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ванию в физическом и психическом развитии, которое, по мнению специалистов, практически нево</w:t>
      </w:r>
      <w:r w:rsidRPr="00437B52">
        <w:rPr>
          <w:rFonts w:ascii="Times New Roman" w:hAnsi="Times New Roman" w:cs="Times New Roman"/>
          <w:sz w:val="24"/>
          <w:szCs w:val="24"/>
        </w:rPr>
        <w:t>з</w:t>
      </w:r>
      <w:r w:rsidRPr="00437B52">
        <w:rPr>
          <w:rFonts w:ascii="Times New Roman" w:hAnsi="Times New Roman" w:cs="Times New Roman"/>
          <w:sz w:val="24"/>
          <w:szCs w:val="24"/>
        </w:rPr>
        <w:t xml:space="preserve">можно скорректировать в дальнейшем. Нормы физиологических потребностей в энергии и пищевых веществах для детей младшего и среднего школьного возраста даны в </w:t>
      </w:r>
      <w:hyperlink w:anchor="Par42" w:tooltip="Ссылка на текущий документ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437B52">
        <w:rPr>
          <w:rFonts w:ascii="Times New Roman" w:hAnsi="Times New Roman" w:cs="Times New Roman"/>
          <w:sz w:val="24"/>
          <w:szCs w:val="24"/>
        </w:rPr>
        <w:t>. Одна из важнейших составляющих пищи - белок. Недостаток белка, а тем более белковое голодание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трудоспособности, а избыток ведет к нарушению обменных процессов и снижению аппетита. В период роста особенно велика потребность в жидкости, благодаря которой пр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исходит лучшее усвоение питательных веществ, а также выведение продуктов распада из организма. Недостаток жидкости в ежедневном рационе (около 2 литров в сутки) может привести к нарушению терморегуляции и процесса пищеварения, вызвать плохое самочувствие, которое у детей часто проя</w:t>
      </w:r>
      <w:r w:rsidRPr="00437B52">
        <w:rPr>
          <w:rFonts w:ascii="Times New Roman" w:hAnsi="Times New Roman" w:cs="Times New Roman"/>
          <w:sz w:val="24"/>
          <w:szCs w:val="24"/>
        </w:rPr>
        <w:t>в</w:t>
      </w:r>
      <w:r w:rsidRPr="00437B52">
        <w:rPr>
          <w:rFonts w:ascii="Times New Roman" w:hAnsi="Times New Roman" w:cs="Times New Roman"/>
          <w:sz w:val="24"/>
          <w:szCs w:val="24"/>
        </w:rPr>
        <w:t>ляется в виде расторможенности, невозможности сосредоточиться. Постоянный дефицит жидкости может привести к заболеваниям почек и печени. Регулярный прием пищи (примерно через каждые 4 - 5 часов) также является важнейшей составляющей правильного питания, так как способствует ее на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лучшему усвоению. Для учащегося начальной школы необходимо 4 или 5 приемов пищи. Типовые р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жимы питания могут меняться в зависимости от образа жизни ребенка, организации его учебной, спо</w:t>
      </w:r>
      <w:r w:rsidRPr="00437B52">
        <w:rPr>
          <w:rFonts w:ascii="Times New Roman" w:hAnsi="Times New Roman" w:cs="Times New Roman"/>
          <w:sz w:val="24"/>
          <w:szCs w:val="24"/>
        </w:rPr>
        <w:t>р</w:t>
      </w:r>
      <w:r w:rsidRPr="00437B52">
        <w:rPr>
          <w:rFonts w:ascii="Times New Roman" w:hAnsi="Times New Roman" w:cs="Times New Roman"/>
          <w:sz w:val="24"/>
          <w:szCs w:val="24"/>
        </w:rPr>
        <w:t xml:space="preserve">тивной и других нагрузок. Но в любом случае важно стремиться к тому, чтобы у ребенка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выработалась привычка есть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в строго определенные часы.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437B52">
        <w:rPr>
          <w:rFonts w:ascii="Times New Roman" w:hAnsi="Times New Roman" w:cs="Times New Roman"/>
          <w:sz w:val="24"/>
          <w:szCs w:val="24"/>
        </w:rPr>
        <w:t>Таблица 1. Типовой режим питания школьников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EC1150" w:rsidRPr="00437B52" w:rsidTr="00712211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Завтрак (дома)           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7.30 - 8.00 (8.00 - 8.30)   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Второй завтрак в школе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10.30 - 11.00 (11.00 - 11.30)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Обед (в школе или дома)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13.30 - 14.00 (14.00 - 14.30)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Полдник (в школе или дома)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16.00 - 16.30 (16.30 - 17.00)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Ужин (дома)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19.00 - 19.30 (19.30 - 20.00)   </w:t>
            </w:r>
          </w:p>
        </w:tc>
      </w:tr>
    </w:tbl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Завтрак и ужин (1-й и 5-й приемы пищи) должны составлять по 25% от суточной калорийности. Если ребенок занимается в первую смену, то в 11.30 - 12.00 ч., во время большой перемены, он должен получать полноценный второй завтрак (15% от суточной калорийности), а обед - дома в 15.30 - 16.00 ч. (35% от суточной калорийности). Если ребенок занимается во вторую смену, то обед он получает дома в 12.30 - 13.00 ч., а в 16.00 ч. - полдник в школе.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Питание детей подросткового возраста имеет свои особенности. В средней школе начинается п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 xml:space="preserve">ловое созревание, которому предшествует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предпубертатный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скачок роста. С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началом полового созр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вания потребность в некоторых веществах у мальчиков и юношей выше по сравнению с девушками (</w:t>
      </w:r>
      <w:hyperlink w:anchor="Par59" w:tooltip="Ссылка на текущий документ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Таблицы 2</w:t>
        </w:r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7" w:tooltip="Ссылка на текущий документ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37B52">
        <w:rPr>
          <w:rFonts w:ascii="Times New Roman" w:hAnsi="Times New Roman" w:cs="Times New Roman"/>
          <w:sz w:val="24"/>
          <w:szCs w:val="24"/>
        </w:rPr>
        <w:t>). При организации рациона питания обучающихся, воспитанников средней школы нео</w:t>
      </w:r>
      <w:r w:rsidRPr="00437B52">
        <w:rPr>
          <w:rFonts w:ascii="Times New Roman" w:hAnsi="Times New Roman" w:cs="Times New Roman"/>
          <w:sz w:val="24"/>
          <w:szCs w:val="24"/>
        </w:rPr>
        <w:t>б</w:t>
      </w:r>
      <w:r w:rsidRPr="00437B52">
        <w:rPr>
          <w:rFonts w:ascii="Times New Roman" w:hAnsi="Times New Roman" w:cs="Times New Roman"/>
          <w:sz w:val="24"/>
          <w:szCs w:val="24"/>
        </w:rPr>
        <w:t>ходимо учитывать физические и физиологические изменения, которые происходят в подростковом во</w:t>
      </w:r>
      <w:r w:rsidRPr="00437B52">
        <w:rPr>
          <w:rFonts w:ascii="Times New Roman" w:hAnsi="Times New Roman" w:cs="Times New Roman"/>
          <w:sz w:val="24"/>
          <w:szCs w:val="24"/>
        </w:rPr>
        <w:t>з</w:t>
      </w:r>
      <w:r w:rsidRPr="00437B52">
        <w:rPr>
          <w:rFonts w:ascii="Times New Roman" w:hAnsi="Times New Roman" w:cs="Times New Roman"/>
          <w:sz w:val="24"/>
          <w:szCs w:val="24"/>
        </w:rPr>
        <w:t>расте. Достаточное поступление белков, необходимых для формирования новых структурных комп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нентов организма, приобретает особое значение. Именно поэтому недостаток или даже полное искл</w:t>
      </w:r>
      <w:r w:rsidRPr="00437B52">
        <w:rPr>
          <w:rFonts w:ascii="Times New Roman" w:hAnsi="Times New Roman" w:cs="Times New Roman"/>
          <w:sz w:val="24"/>
          <w:szCs w:val="24"/>
        </w:rPr>
        <w:t>ю</w:t>
      </w:r>
      <w:r w:rsidRPr="00437B52">
        <w:rPr>
          <w:rFonts w:ascii="Times New Roman" w:hAnsi="Times New Roman" w:cs="Times New Roman"/>
          <w:sz w:val="24"/>
          <w:szCs w:val="24"/>
        </w:rPr>
        <w:t>чение из рациона питания белковой пищи (что происходит в том случае, когда подростки, желая след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вать модным стандартам, используют различные диеты) отражается не только на самочувствии, но м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 xml:space="preserve">жет привести к нарушению естественного хода развития.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имеет и присутствие в р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ционе питания продуктов - источников кальция, необходимого для нормального роста и развития кос</w:t>
      </w:r>
      <w:r w:rsidRPr="00437B52">
        <w:rPr>
          <w:rFonts w:ascii="Times New Roman" w:hAnsi="Times New Roman" w:cs="Times New Roman"/>
          <w:sz w:val="24"/>
          <w:szCs w:val="24"/>
        </w:rPr>
        <w:t>т</w:t>
      </w:r>
      <w:r w:rsidRPr="00437B52">
        <w:rPr>
          <w:rFonts w:ascii="Times New Roman" w:hAnsi="Times New Roman" w:cs="Times New Roman"/>
          <w:sz w:val="24"/>
          <w:szCs w:val="24"/>
        </w:rPr>
        <w:t>ной ткани. Недостаток кальция приводит к заболеваниям опорно-двигательного аппарата: сколиозу и нарушению осанки. Естественным источником кальция являются молоко и кисломолочные продукты. В связи с увеличением объема крови и мышечной массы значительно увеличивается потребность орг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низма подростков в железе (железосодержащие продукты - мясо, гречка, гранаты и т.д.). Нарушение питания в этот период может стать причиной хронических заболеваний и задержек в развитии. Ал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ментарно-зависимые болезни, которые зависят от питания человека, - анемия, болезни органов пищев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рения, желчного пузыря и желчевыводящих путей, поджелудочной железы, эндокринной системы (т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реотоксикоз (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гипотиреиз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>)), расстройства питания, нарушения обмена веществ (ожирение). Анализ и обобщение данных о заболеваемости, в том числе алиментарно-зависимых, может осуществлять школьный врач совместно с участковыми врачами поликлиник, в которые обращаются обучающиеся, воспитанники школ.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437B52">
        <w:rPr>
          <w:rFonts w:ascii="Times New Roman" w:hAnsi="Times New Roman" w:cs="Times New Roman"/>
          <w:sz w:val="24"/>
          <w:szCs w:val="24"/>
        </w:rPr>
        <w:t>Таблица 2. Нормы физиологических потребностей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энергии и пищевых веществах для детей и подростков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разного возраста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1170"/>
        <w:gridCol w:w="1404"/>
        <w:gridCol w:w="1404"/>
        <w:gridCol w:w="1170"/>
        <w:gridCol w:w="1404"/>
      </w:tblGrid>
      <w:tr w:rsidR="00EC1150" w:rsidRPr="00437B52" w:rsidTr="00712211">
        <w:trPr>
          <w:trHeight w:val="400"/>
          <w:tblCellSpacing w:w="5" w:type="nil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пищевых веществ    </w:t>
            </w:r>
          </w:p>
        </w:tc>
        <w:tc>
          <w:tcPr>
            <w:tcW w:w="6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     Потребность в пищевых веществах       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7 - 10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лет   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 11 - 14 лет     </w:t>
            </w: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14 - 18 лет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девочки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юноши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девушки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Белки (г)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63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69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87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Жиры (г)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70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83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97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83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(г)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305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363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334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421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363 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     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ценность (</w:t>
            </w: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2100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2300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2900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2500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C (мг)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60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90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B1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1,1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1,3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B2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1,8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B6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2,0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1,6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Ниацин</w:t>
            </w:r>
            <w:proofErr w:type="spell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B12 (мкг)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Фолаты</w:t>
            </w:r>
            <w:proofErr w:type="spell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(мкг)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300 - 400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300 - 400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400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400 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Пантотеновая кислота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(мг)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3,5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3,5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4,0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Биотин (мкг)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50 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A (мг         </w:t>
            </w:r>
            <w:proofErr w:type="gramEnd"/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700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800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1000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800 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E (мг         </w:t>
            </w:r>
            <w:proofErr w:type="gramEnd"/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(мкг)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(мкг)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8"/>
            <w:bookmarkEnd w:id="5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Минеральные вещества                       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Кальций (мг)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1200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1200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Фосфор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1200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1200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Магний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250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400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400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Калий (мг)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900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2500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2500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Натрий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1000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1100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1100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1300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1300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Хлориды (мг)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1700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1900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1900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2300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2300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Железо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Цинк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Йод (мг)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0,12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0,13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0,15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0,15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0,15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Медь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0,7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1,1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1,1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Селен (мг)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0,03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0,04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0,04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0,05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0,05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Хром (мкг)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Фтор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</w:tr>
    </w:tbl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7"/>
      <w:bookmarkEnd w:id="6"/>
      <w:r w:rsidRPr="00437B52">
        <w:rPr>
          <w:rFonts w:ascii="Times New Roman" w:hAnsi="Times New Roman" w:cs="Times New Roman"/>
          <w:sz w:val="24"/>
          <w:szCs w:val="24"/>
        </w:rPr>
        <w:t>Таблица 3. Рекомендуемые среднесуточные наборы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пищевых продуктов для обучающихся, воспитанников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61"/>
        <w:gridCol w:w="1287"/>
        <w:gridCol w:w="1404"/>
        <w:gridCol w:w="1287"/>
        <w:gridCol w:w="1404"/>
      </w:tblGrid>
      <w:tr w:rsidR="00EC1150" w:rsidRPr="00437B52" w:rsidTr="00712211">
        <w:trPr>
          <w:trHeight w:val="600"/>
          <w:tblCellSpacing w:w="5" w:type="nil"/>
        </w:trPr>
        <w:tc>
          <w:tcPr>
            <w:tcW w:w="3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продуктов     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продуктов в зависимости </w:t>
            </w: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возраста обучающихся, воспитанников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, мл, брутто   </w:t>
            </w: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, мл, нетто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7 - 10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11 - 18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лет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7 - 10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11 - 18 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лет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120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Крупы, бобовые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Картофель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hyperlink w:anchor="Par210" w:tooltip="Ссылка на текущий документ" w:history="1">
              <w:r w:rsidRPr="0043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hyperlink w:anchor="Par210" w:tooltip="Ссылка на текущий документ" w:history="1">
              <w:r w:rsidRPr="0043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165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165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Овощи свежие, зелень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hyperlink w:anchor="Par211" w:tooltip="Ссылка на текущий документ" w:history="1">
              <w:r w:rsidRPr="0043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320 </w:t>
            </w:r>
            <w:hyperlink w:anchor="Par211" w:tooltip="Ссылка на текущий документ" w:history="1">
              <w:r w:rsidRPr="0043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  <w:hyperlink w:anchor="Par211" w:tooltip="Ссылка на текущий документ" w:history="1">
              <w:r w:rsidRPr="0043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185 </w:t>
            </w:r>
            <w:hyperlink w:anchor="Par211" w:tooltip="Ссылка на текущий документ" w:history="1">
              <w:r w:rsidRPr="0043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Фрукты сухие, в т.ч. шиповник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</w:t>
            </w:r>
            <w:proofErr w:type="spell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таминизированные</w:t>
            </w:r>
            <w:proofErr w:type="spell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200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Мясо 1 категории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65 (80)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71,5 (88)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59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65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Цыплята (куры) 1 категории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32 (41)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45 (58)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28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40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Рыба-филе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60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39,5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56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9,8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14,7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Молоко (2,5% и 3,2% жирности)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300    </w:t>
            </w:r>
          </w:p>
        </w:tc>
      </w:tr>
      <w:tr w:rsidR="00EC1150" w:rsidRPr="00437B52" w:rsidTr="00712211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Кисломолочные продукты (2,5% и </w:t>
            </w:r>
            <w:proofErr w:type="gramEnd"/>
          </w:p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3,2% жирности)                 </w:t>
            </w:r>
            <w:proofErr w:type="gramEnd"/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180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180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Творог (не более 9% жирности)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11,8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Сметана (не более 15% </w:t>
            </w:r>
            <w:proofErr w:type="spellStart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35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Яйцо диетическое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0,6 шт.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0,6 шт.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hyperlink w:anchor="Par212" w:tooltip="Ссылка на текущий документ" w:history="1">
              <w:r w:rsidRPr="0043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45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45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Чай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0,4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Какао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1,2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EC1150" w:rsidRPr="00437B52" w:rsidTr="00712211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Соль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50" w:rsidRPr="00437B52" w:rsidRDefault="00EC1150" w:rsidP="0071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2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</w:tbl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  <w:r w:rsidRPr="00437B52">
        <w:rPr>
          <w:rFonts w:ascii="Times New Roman" w:hAnsi="Times New Roman" w:cs="Times New Roman"/>
          <w:sz w:val="24"/>
          <w:szCs w:val="24"/>
        </w:rPr>
        <w:t>Примечание: &lt;*&gt; Масса брутто приводится для нормы отходов 25%.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1"/>
      <w:bookmarkEnd w:id="8"/>
      <w:r w:rsidRPr="00437B52">
        <w:rPr>
          <w:rFonts w:ascii="Times New Roman" w:hAnsi="Times New Roman" w:cs="Times New Roman"/>
          <w:sz w:val="24"/>
          <w:szCs w:val="24"/>
        </w:rPr>
        <w:t>&lt;**&gt; Масса нетто является средней величиной, которая может меняться в зависимости от исхо</w:t>
      </w:r>
      <w:r w:rsidRPr="00437B52">
        <w:rPr>
          <w:rFonts w:ascii="Times New Roman" w:hAnsi="Times New Roman" w:cs="Times New Roman"/>
          <w:sz w:val="24"/>
          <w:szCs w:val="24"/>
        </w:rPr>
        <w:t>д</w:t>
      </w:r>
      <w:r w:rsidRPr="00437B52">
        <w:rPr>
          <w:rFonts w:ascii="Times New Roman" w:hAnsi="Times New Roman" w:cs="Times New Roman"/>
          <w:sz w:val="24"/>
          <w:szCs w:val="24"/>
        </w:rPr>
        <w:t>ного вида овощей и фруктов и сезона года. При формировании меню целесообразно обеспечивать в</w:t>
      </w:r>
      <w:r w:rsidRPr="00437B52">
        <w:rPr>
          <w:rFonts w:ascii="Times New Roman" w:hAnsi="Times New Roman" w:cs="Times New Roman"/>
          <w:sz w:val="24"/>
          <w:szCs w:val="24"/>
        </w:rPr>
        <w:t>ы</w:t>
      </w:r>
      <w:r w:rsidRPr="00437B52">
        <w:rPr>
          <w:rFonts w:ascii="Times New Roman" w:hAnsi="Times New Roman" w:cs="Times New Roman"/>
          <w:sz w:val="24"/>
          <w:szCs w:val="24"/>
        </w:rPr>
        <w:t>полнение натуральных норм питания в соответствии с данными, приведенными в столбце нетто.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2"/>
      <w:bookmarkEnd w:id="9"/>
      <w:r w:rsidRPr="00437B52">
        <w:rPr>
          <w:rFonts w:ascii="Times New Roman" w:hAnsi="Times New Roman" w:cs="Times New Roman"/>
          <w:sz w:val="24"/>
          <w:szCs w:val="24"/>
        </w:rPr>
        <w:t>&lt;***&gt; В том числе для приготовления блюд и напитков, в случае использования продуктов пр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Организация питания старшеклассников 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Важно отметить, что расход энергии в сутки у юношей и девушек выше, чем у взрослых мужчин и женщин (разница составляет около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15%). Большинство привычек к старшим классам уже сформировано. По данным исследований последних лет, каждый шестой житель планеты имеет изб</w:t>
      </w:r>
      <w:r w:rsidRPr="00437B52">
        <w:rPr>
          <w:rFonts w:ascii="Times New Roman" w:hAnsi="Times New Roman" w:cs="Times New Roman"/>
          <w:sz w:val="24"/>
          <w:szCs w:val="24"/>
        </w:rPr>
        <w:t>ы</w:t>
      </w:r>
      <w:r w:rsidRPr="00437B52">
        <w:rPr>
          <w:rFonts w:ascii="Times New Roman" w:hAnsi="Times New Roman" w:cs="Times New Roman"/>
          <w:sz w:val="24"/>
          <w:szCs w:val="24"/>
        </w:rPr>
        <w:t>точный вес. В настоящее время достоверно доказано, что избыточный вес появляется в первую очередь благодаря образу жизни, т.е. зависит не столько от генов, сколько от возможности реализовать зал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женную программу. Противоположная опасность, свойственная старшеклассникам, - увлечение диет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 xml:space="preserve">ми, что характерно для девушек.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А для юношей - увлечение анаболиками, способствующим неестес</w:t>
      </w:r>
      <w:r w:rsidRPr="00437B52">
        <w:rPr>
          <w:rFonts w:ascii="Times New Roman" w:hAnsi="Times New Roman" w:cs="Times New Roman"/>
          <w:sz w:val="24"/>
          <w:szCs w:val="24"/>
        </w:rPr>
        <w:t>т</w:t>
      </w:r>
      <w:r w:rsidRPr="00437B52">
        <w:rPr>
          <w:rFonts w:ascii="Times New Roman" w:hAnsi="Times New Roman" w:cs="Times New Roman"/>
          <w:sz w:val="24"/>
          <w:szCs w:val="24"/>
        </w:rPr>
        <w:t>венному увеличению мышечной массы.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Снабжение организма необходимыми веществами возможно только при разнообразном питании, основу рациона должны составлять привычные продукты.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Не умаляя важности рациональной организации питания обучающихся, воспитанников, нельзя з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бывать о значении формирования культуры здорового питания. В противном случае усилия админис</w:t>
      </w:r>
      <w:r w:rsidRPr="00437B52">
        <w:rPr>
          <w:rFonts w:ascii="Times New Roman" w:hAnsi="Times New Roman" w:cs="Times New Roman"/>
          <w:sz w:val="24"/>
          <w:szCs w:val="24"/>
        </w:rPr>
        <w:t>т</w:t>
      </w:r>
      <w:r w:rsidRPr="00437B52">
        <w:rPr>
          <w:rFonts w:ascii="Times New Roman" w:hAnsi="Times New Roman" w:cs="Times New Roman"/>
          <w:sz w:val="24"/>
          <w:szCs w:val="24"/>
        </w:rPr>
        <w:t>рации образовательных учреждений и работников пищеблоков могут оказаться бесполезными, если д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 xml:space="preserve">ти не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есть приготовленные по всем правилам с соблюдением всех нормативов, но непривычные для них блюда. Только системная работа по формированию культуры здорового питания может помочь изменить вкусовые пристрастия, постепенно изменить структуру питания, научить детей делать созн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тельный выбор в пользу полезных блюд, здорового питания.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17"/>
      <w:bookmarkEnd w:id="10"/>
      <w:r w:rsidRPr="00437B52">
        <w:rPr>
          <w:rFonts w:ascii="Times New Roman" w:hAnsi="Times New Roman" w:cs="Times New Roman"/>
          <w:sz w:val="24"/>
          <w:szCs w:val="24"/>
        </w:rPr>
        <w:t>Формирование культуры здорового питания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При разработке региональных программ по совершенствованию организации школьного питания важно учитывать не только требования, предъявляемые </w:t>
      </w:r>
      <w:hyperlink r:id="rId7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ФГОС</w:t>
        </w:r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</w:hyperlink>
      <w:r w:rsidRPr="00437B52">
        <w:rPr>
          <w:rFonts w:ascii="Times New Roman" w:hAnsi="Times New Roman" w:cs="Times New Roman"/>
          <w:sz w:val="24"/>
          <w:szCs w:val="24"/>
        </w:rPr>
        <w:t>, но и реальную ситуацию в образовательных учреждениях.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22"/>
      <w:bookmarkEnd w:id="11"/>
      <w:r w:rsidRPr="00437B52">
        <w:rPr>
          <w:rFonts w:ascii="Times New Roman" w:hAnsi="Times New Roman" w:cs="Times New Roman"/>
          <w:sz w:val="24"/>
          <w:szCs w:val="24"/>
        </w:rPr>
        <w:t>Рисунок 1. Общая схема разработки программы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"Совершенствование школьного питания"</w:t>
      </w:r>
    </w:p>
    <w:p w:rsidR="00EC1150" w:rsidRPr="00437B52" w:rsidRDefault="00EC1150" w:rsidP="00EC1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5"/>
      <w:bookmarkEnd w:id="12"/>
      <w:r w:rsidRPr="00437B52">
        <w:rPr>
          <w:rFonts w:ascii="Times New Roman" w:hAnsi="Times New Roman" w:cs="Times New Roman"/>
          <w:sz w:val="24"/>
          <w:szCs w:val="24"/>
        </w:rPr>
        <w:t>I этап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│                   Предварительная диагностика        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│            (анализ организации питания в ОУ и семье) 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└────────────────────────────────┬─────────────────────────────────┘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                                 \/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│  Выделение проблем ("болевых точек") и приоритетных направлений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└────────────────────────────────┬─────────────────────────────────┘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                     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5"/>
      <w:bookmarkEnd w:id="13"/>
      <w:r w:rsidRPr="00437B52">
        <w:rPr>
          <w:rFonts w:ascii="Times New Roman" w:hAnsi="Times New Roman" w:cs="Times New Roman"/>
          <w:sz w:val="24"/>
          <w:szCs w:val="24"/>
        </w:rPr>
        <w:t>II этап                                 \/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│                       Общий план программы           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└────────────────────────────────┬─────────────────────────────────┘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40"/>
      <w:bookmarkEnd w:id="14"/>
      <w:r w:rsidRPr="00437B52">
        <w:rPr>
          <w:rFonts w:ascii="Times New Roman" w:hAnsi="Times New Roman" w:cs="Times New Roman"/>
          <w:sz w:val="24"/>
          <w:szCs w:val="24"/>
        </w:rPr>
        <w:t>III этап                                \/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│                   Реализация программы               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└────────────────────────────────┬─────────────────────────────────┘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                     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45"/>
      <w:bookmarkEnd w:id="15"/>
      <w:r w:rsidRPr="00437B52">
        <w:rPr>
          <w:rFonts w:ascii="Times New Roman" w:hAnsi="Times New Roman" w:cs="Times New Roman"/>
          <w:sz w:val="24"/>
          <w:szCs w:val="24"/>
        </w:rPr>
        <w:t>IV этап                                 \/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│     Оценка результативности и эффективности программы            │</w:t>
      </w:r>
    </w:p>
    <w:p w:rsidR="00EC1150" w:rsidRPr="00437B52" w:rsidRDefault="00EC1150" w:rsidP="00EC1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образовательном учреждении работа по формированию культуры здорового питания должна проводиться по трем направлениям.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Первое - рациональная организация питания в школе, в школьной столовой, где все, от внешнего вида школьной столовой до состава продуктов в школьном буфете, должно соответствовать принципам здорового питания и способствовать формированию здорового образа жизни. Структура, режим и о</w:t>
      </w:r>
      <w:r w:rsidRPr="00437B52">
        <w:rPr>
          <w:rFonts w:ascii="Times New Roman" w:hAnsi="Times New Roman" w:cs="Times New Roman"/>
          <w:sz w:val="24"/>
          <w:szCs w:val="24"/>
        </w:rPr>
        <w:t>р</w:t>
      </w:r>
      <w:r w:rsidRPr="00437B52">
        <w:rPr>
          <w:rFonts w:ascii="Times New Roman" w:hAnsi="Times New Roman" w:cs="Times New Roman"/>
          <w:sz w:val="24"/>
          <w:szCs w:val="24"/>
        </w:rPr>
        <w:t>ганизация питания в образовательных учреждениях должны не только соответствовать всем гигиенич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ским требованиям, но и служить примером здорового питания.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Второе -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та, когда постепенно формируются основы гигиены и режима питания, дается представление о поле</w:t>
      </w:r>
      <w:r w:rsidRPr="00437B52">
        <w:rPr>
          <w:rFonts w:ascii="Times New Roman" w:hAnsi="Times New Roman" w:cs="Times New Roman"/>
          <w:sz w:val="24"/>
          <w:szCs w:val="24"/>
        </w:rPr>
        <w:t>з</w:t>
      </w:r>
      <w:r w:rsidRPr="00437B52">
        <w:rPr>
          <w:rFonts w:ascii="Times New Roman" w:hAnsi="Times New Roman" w:cs="Times New Roman"/>
          <w:sz w:val="24"/>
          <w:szCs w:val="24"/>
        </w:rPr>
        <w:t>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мендовала себя комплексная программа, которая может использоваться в начальной и в основной шк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ле, является программа "Разговор о правильном питании". Программа предусматривает различные формы организации занятий, наиболее эффективные в разном возрасте, и предполагает тесное взаим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действие с родителями.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- научная обоснованность и практическая целесообразность;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- возрастная адекватность;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- необходимость и достаточность информации;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- модульность структуры;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- системность и последовательность;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- вовлеченность семьи в реализацию программы.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Третье направление - просветительская работа с родителями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437B52">
        <w:rPr>
          <w:rFonts w:ascii="Times New Roman" w:hAnsi="Times New Roman" w:cs="Times New Roman"/>
          <w:sz w:val="24"/>
          <w:szCs w:val="24"/>
        </w:rPr>
        <w:t>, в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влечение родителей в процесс формирования культуры здорового питания в семье. Специальные и</w:t>
      </w:r>
      <w:r w:rsidRPr="00437B52">
        <w:rPr>
          <w:rFonts w:ascii="Times New Roman" w:hAnsi="Times New Roman" w:cs="Times New Roman"/>
          <w:sz w:val="24"/>
          <w:szCs w:val="24"/>
        </w:rPr>
        <w:t>с</w:t>
      </w:r>
      <w:r w:rsidRPr="00437B52">
        <w:rPr>
          <w:rFonts w:ascii="Times New Roman" w:hAnsi="Times New Roman" w:cs="Times New Roman"/>
          <w:sz w:val="24"/>
          <w:szCs w:val="24"/>
        </w:rPr>
        <w:t>следования, проведенные Институтом возрастной физиологии РАО, показывают, что питание детей в семье, как правило, нерационально и не сбалансировано, нарушен режим питания. Во многих семьях, даже живущих в сельской местности, в питании мало овощей, фруктов, молочных продуктов, а пре</w:t>
      </w:r>
      <w:r w:rsidRPr="00437B52">
        <w:rPr>
          <w:rFonts w:ascii="Times New Roman" w:hAnsi="Times New Roman" w:cs="Times New Roman"/>
          <w:sz w:val="24"/>
          <w:szCs w:val="24"/>
        </w:rPr>
        <w:t>д</w:t>
      </w:r>
      <w:r w:rsidRPr="00437B52">
        <w:rPr>
          <w:rFonts w:ascii="Times New Roman" w:hAnsi="Times New Roman" w:cs="Times New Roman"/>
          <w:sz w:val="24"/>
          <w:szCs w:val="24"/>
        </w:rPr>
        <w:t>почтение отдается колбасным и кондитерским изделиям и т.п. Только 20% родителей знакомы с общ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ми принципами организации здорового питания.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62"/>
      <w:bookmarkEnd w:id="16"/>
      <w:r w:rsidRPr="00437B52">
        <w:rPr>
          <w:rFonts w:ascii="Times New Roman" w:hAnsi="Times New Roman" w:cs="Times New Roman"/>
          <w:sz w:val="28"/>
          <w:szCs w:val="28"/>
        </w:rPr>
        <w:lastRenderedPageBreak/>
        <w:t>Организация питания обучающихся, воспитанников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B52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Питание детей в школе регламентировано требованиями </w:t>
      </w:r>
      <w:hyperlink r:id="rId10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2.4.5.2409-08</w:t>
        </w:r>
      </w:hyperlink>
      <w:r w:rsidRPr="00437B52">
        <w:rPr>
          <w:rFonts w:ascii="Times New Roman" w:hAnsi="Times New Roman" w:cs="Times New Roman"/>
          <w:sz w:val="24"/>
          <w:szCs w:val="24"/>
        </w:rPr>
        <w:t>, утвержденных постановлением от 23 июля 2008 г. N 45 и действующих с 1 октября 2008 года по настоящее время.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6.4. Для обеспечения здоровым питанием всех обучающихся образовательного учреждения нео</w:t>
      </w:r>
      <w:r w:rsidRPr="00437B52">
        <w:rPr>
          <w:rFonts w:ascii="Times New Roman" w:hAnsi="Times New Roman" w:cs="Times New Roman"/>
          <w:sz w:val="24"/>
          <w:szCs w:val="24"/>
        </w:rPr>
        <w:t>б</w:t>
      </w:r>
      <w:r w:rsidRPr="00437B52">
        <w:rPr>
          <w:rFonts w:ascii="Times New Roman" w:hAnsi="Times New Roman" w:cs="Times New Roman"/>
          <w:sz w:val="24"/>
          <w:szCs w:val="24"/>
        </w:rPr>
        <w:t>ходимо составление примерного меню на период не менее двух недель (10 - 14 дней) в соответствии с рекомендуемой формой составления примерного меню, а также раскладок, содержащих количестве</w:t>
      </w:r>
      <w:r w:rsidRPr="00437B52">
        <w:rPr>
          <w:rFonts w:ascii="Times New Roman" w:hAnsi="Times New Roman" w:cs="Times New Roman"/>
          <w:sz w:val="24"/>
          <w:szCs w:val="24"/>
        </w:rPr>
        <w:t>н</w:t>
      </w:r>
      <w:r w:rsidRPr="00437B52">
        <w:rPr>
          <w:rFonts w:ascii="Times New Roman" w:hAnsi="Times New Roman" w:cs="Times New Roman"/>
          <w:sz w:val="24"/>
          <w:szCs w:val="24"/>
        </w:rPr>
        <w:t>ные данные о рецептуре блюд.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к сожалению, это требование, как правило, не выполняется, и меню для учащихся начальной школы и старшеклассников одно и то же.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6.8. Для обучающихся образовательных учреждений необходимо организовать двухразовое гор</w:t>
      </w:r>
      <w:r w:rsidRPr="00437B52">
        <w:rPr>
          <w:rFonts w:ascii="Times New Roman" w:hAnsi="Times New Roman" w:cs="Times New Roman"/>
          <w:sz w:val="24"/>
          <w:szCs w:val="24"/>
        </w:rPr>
        <w:t>я</w:t>
      </w:r>
      <w:r w:rsidRPr="00437B52">
        <w:rPr>
          <w:rFonts w:ascii="Times New Roman" w:hAnsi="Times New Roman" w:cs="Times New Roman"/>
          <w:sz w:val="24"/>
          <w:szCs w:val="24"/>
        </w:rPr>
        <w:t>чее питание (завтрак и обед). Для детей, посещающих группу продленного дня, должен быть организ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ван дополнительно полдник.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это очень важный пункт правил, в соответствии с которым должен быть составлен режим питания в семье. При двухразовом питании в школе (2-ой завтрак и обед) дома у ребенка до</w:t>
      </w:r>
      <w:r w:rsidRPr="00437B52">
        <w:rPr>
          <w:rFonts w:ascii="Times New Roman" w:hAnsi="Times New Roman" w:cs="Times New Roman"/>
          <w:sz w:val="24"/>
          <w:szCs w:val="24"/>
        </w:rPr>
        <w:t>л</w:t>
      </w:r>
      <w:r w:rsidRPr="00437B52">
        <w:rPr>
          <w:rFonts w:ascii="Times New Roman" w:hAnsi="Times New Roman" w:cs="Times New Roman"/>
          <w:sz w:val="24"/>
          <w:szCs w:val="24"/>
        </w:rPr>
        <w:t>жен быть завтрак, полдник и ужин. При трехразовом питании - завтрак и ужин.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6.10. Примерное меню должно содержать информацию о количественном составе блюд, энергет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</w:t>
      </w:r>
      <w:r w:rsidRPr="00437B52">
        <w:rPr>
          <w:rFonts w:ascii="Times New Roman" w:hAnsi="Times New Roman" w:cs="Times New Roman"/>
          <w:sz w:val="24"/>
          <w:szCs w:val="24"/>
        </w:rPr>
        <w:t>т</w:t>
      </w:r>
      <w:r w:rsidRPr="00437B52">
        <w:rPr>
          <w:rFonts w:ascii="Times New Roman" w:hAnsi="Times New Roman" w:cs="Times New Roman"/>
          <w:sz w:val="24"/>
          <w:szCs w:val="24"/>
        </w:rPr>
        <w:t>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родители имеют право ознакомиться с меню для того, чтобы понять насколько по</w:t>
      </w:r>
      <w:r w:rsidRPr="00437B52">
        <w:rPr>
          <w:rFonts w:ascii="Times New Roman" w:hAnsi="Times New Roman" w:cs="Times New Roman"/>
          <w:sz w:val="24"/>
          <w:szCs w:val="24"/>
        </w:rPr>
        <w:t>л</w:t>
      </w:r>
      <w:r w:rsidRPr="00437B52">
        <w:rPr>
          <w:rFonts w:ascii="Times New Roman" w:hAnsi="Times New Roman" w:cs="Times New Roman"/>
          <w:sz w:val="24"/>
          <w:szCs w:val="24"/>
        </w:rPr>
        <w:t>ноценно питание детей в образовательном учреждении.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6.12. При разработке меню для питания учащихся предпочтение следует отдавать свежепригото</w:t>
      </w:r>
      <w:r w:rsidRPr="00437B52">
        <w:rPr>
          <w:rFonts w:ascii="Times New Roman" w:hAnsi="Times New Roman" w:cs="Times New Roman"/>
          <w:sz w:val="24"/>
          <w:szCs w:val="24"/>
        </w:rPr>
        <w:t>в</w:t>
      </w:r>
      <w:r w:rsidRPr="00437B52">
        <w:rPr>
          <w:rFonts w:ascii="Times New Roman" w:hAnsi="Times New Roman" w:cs="Times New Roman"/>
          <w:sz w:val="24"/>
          <w:szCs w:val="24"/>
        </w:rPr>
        <w:t>ленным блюдам, не подвергавшимся повторной термической обработке, включая разогрев замороже</w:t>
      </w:r>
      <w:r w:rsidRPr="00437B52">
        <w:rPr>
          <w:rFonts w:ascii="Times New Roman" w:hAnsi="Times New Roman" w:cs="Times New Roman"/>
          <w:sz w:val="24"/>
          <w:szCs w:val="24"/>
        </w:rPr>
        <w:t>н</w:t>
      </w:r>
      <w:r w:rsidRPr="00437B52">
        <w:rPr>
          <w:rFonts w:ascii="Times New Roman" w:hAnsi="Times New Roman" w:cs="Times New Roman"/>
          <w:sz w:val="24"/>
          <w:szCs w:val="24"/>
        </w:rPr>
        <w:t>ных блюд.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в последние годы появляются новые варианты организации питания, при которых в школе блюда только разогреваются. Важно, чтобы при этом пища была не только качественной, поле</w:t>
      </w:r>
      <w:r w:rsidRPr="00437B52">
        <w:rPr>
          <w:rFonts w:ascii="Times New Roman" w:hAnsi="Times New Roman" w:cs="Times New Roman"/>
          <w:sz w:val="24"/>
          <w:szCs w:val="24"/>
        </w:rPr>
        <w:t>з</w:t>
      </w:r>
      <w:r w:rsidRPr="00437B52">
        <w:rPr>
          <w:rFonts w:ascii="Times New Roman" w:hAnsi="Times New Roman" w:cs="Times New Roman"/>
          <w:sz w:val="24"/>
          <w:szCs w:val="24"/>
        </w:rPr>
        <w:t>ной, но и вкусной.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6.13. В примерном меню не допускается повторение одних и тех же блюд или кулинарных изд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 xml:space="preserve">лий в один и тот же день или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последующие 2 - 3 дня.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6.14. В примерном меню должно учитываться рациональное распределение энергетической це</w:t>
      </w:r>
      <w:r w:rsidRPr="00437B52">
        <w:rPr>
          <w:rFonts w:ascii="Times New Roman" w:hAnsi="Times New Roman" w:cs="Times New Roman"/>
          <w:sz w:val="24"/>
          <w:szCs w:val="24"/>
        </w:rPr>
        <w:t>н</w:t>
      </w:r>
      <w:r w:rsidRPr="00437B52">
        <w:rPr>
          <w:rFonts w:ascii="Times New Roman" w:hAnsi="Times New Roman" w:cs="Times New Roman"/>
          <w:sz w:val="24"/>
          <w:szCs w:val="24"/>
        </w:rPr>
        <w:t xml:space="preserve">ности по отдельным приемам пищи.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 xml:space="preserve">При одно-, двух-, трех- и четырехразовом питании распределение калорийности по приемам пищи в процентом отношении должно составлять: завтрак - 25%, обед - 35%, полдник - 15% (для обучающихся во вторую смену - до 20 - 25%), ужин - 25%. При круглосуточном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пребывании обучающихся - пятиразовое питание: завтрак - 20%, обед - 30 - 35%, полдник - 15%, ужин - 25%, второй ужин - 5 - 10%. При организации шестиразового питания: завтрак - 20%, второй завтрак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- 10%, обед - 30%, полдник - 15%, ужин - 20%, второй ужин - 5%. Допускается в течение дня отступл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ние от норм калорийности по отдельным приемам пищи в пределах +/- 5% при условии, что средний процент пищевой ценности за неделю будет соответствовать вышеперечисленным требованиям по к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ждому приему пищи.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6.15. В суточном рационе питания оптимальное соотношение пищевых веществ: белков, жиров и углеводов, - должно составлять 1:1:4 или в процентном отношении от калорийности как 10 - 15%, 30 - 32% и 55 - 60% соответственно, а соотношение кальция к фосфору как 1:1,5.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при этом важно знать, что потребность детей в энергии, получаемой с пищей, мен</w:t>
      </w:r>
      <w:r w:rsidRPr="00437B52">
        <w:rPr>
          <w:rFonts w:ascii="Times New Roman" w:hAnsi="Times New Roman" w:cs="Times New Roman"/>
          <w:sz w:val="24"/>
          <w:szCs w:val="24"/>
        </w:rPr>
        <w:t>я</w:t>
      </w:r>
      <w:r w:rsidRPr="00437B52">
        <w:rPr>
          <w:rFonts w:ascii="Times New Roman" w:hAnsi="Times New Roman" w:cs="Times New Roman"/>
          <w:sz w:val="24"/>
          <w:szCs w:val="24"/>
        </w:rPr>
        <w:t>ется по мере роста и развития (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59" w:tooltip="Ссылка на текущий документ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Таблицу 2</w:t>
        </w:r>
      </w:hyperlink>
      <w:r w:rsidRPr="00437B52">
        <w:rPr>
          <w:rFonts w:ascii="Times New Roman" w:hAnsi="Times New Roman" w:cs="Times New Roman"/>
          <w:sz w:val="24"/>
          <w:szCs w:val="24"/>
        </w:rPr>
        <w:t>).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6.17. Ежедневно в рационах 2 - 6-разового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6.18. Завтрак должен состоять из закуски, горячего блюда и горячего напитка, рекомендуется включать овощи и фрукты.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</w:t>
      </w:r>
      <w:r w:rsidRPr="00437B52">
        <w:rPr>
          <w:rFonts w:ascii="Times New Roman" w:hAnsi="Times New Roman" w:cs="Times New Roman"/>
          <w:sz w:val="24"/>
          <w:szCs w:val="24"/>
        </w:rPr>
        <w:t>с</w:t>
      </w:r>
      <w:r w:rsidRPr="00437B52">
        <w:rPr>
          <w:rFonts w:ascii="Times New Roman" w:hAnsi="Times New Roman" w:cs="Times New Roman"/>
          <w:sz w:val="24"/>
          <w:szCs w:val="24"/>
        </w:rPr>
        <w:t>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6.20. В полдник рекомендуется включать в меню напиток (молоко, кисломолочные продукты, к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сели, соки) с булочными или кондитерскими изделиями без крема.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Ужин должен состоять из овощного (творожного) блюда или каши; основного второго бл</w:t>
      </w:r>
      <w:r w:rsidRPr="00437B52">
        <w:rPr>
          <w:rFonts w:ascii="Times New Roman" w:hAnsi="Times New Roman" w:cs="Times New Roman"/>
          <w:sz w:val="24"/>
          <w:szCs w:val="24"/>
        </w:rPr>
        <w:t>ю</w:t>
      </w:r>
      <w:r w:rsidRPr="00437B52">
        <w:rPr>
          <w:rFonts w:ascii="Times New Roman" w:hAnsi="Times New Roman" w:cs="Times New Roman"/>
          <w:sz w:val="24"/>
          <w:szCs w:val="24"/>
        </w:rPr>
        <w:t>да (мясо, рыба или птица), напитка (чай, сок, кисель).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Дополнительно рекомендуется включать в кач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стве второго ужина фрукты или кисломолочные продукты и булочные или кондитерские изделия без крема.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нередко у детей нет полдника, тогда стакан кефира или йогурта перед сном с було</w:t>
      </w:r>
      <w:r w:rsidRPr="00437B52">
        <w:rPr>
          <w:rFonts w:ascii="Times New Roman" w:hAnsi="Times New Roman" w:cs="Times New Roman"/>
          <w:sz w:val="24"/>
          <w:szCs w:val="24"/>
        </w:rPr>
        <w:t>ч</w:t>
      </w:r>
      <w:r w:rsidRPr="00437B52">
        <w:rPr>
          <w:rFonts w:ascii="Times New Roman" w:hAnsi="Times New Roman" w:cs="Times New Roman"/>
          <w:sz w:val="24"/>
          <w:szCs w:val="24"/>
        </w:rPr>
        <w:t>кой, бубликом, сухариком и т.п. будет вполне уместен.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Очень важным является и следующее положение, т.к. нередко администрация общеобразовател</w:t>
      </w:r>
      <w:r w:rsidRPr="00437B52">
        <w:rPr>
          <w:rFonts w:ascii="Times New Roman" w:hAnsi="Times New Roman" w:cs="Times New Roman"/>
          <w:sz w:val="24"/>
          <w:szCs w:val="24"/>
        </w:rPr>
        <w:t>ь</w:t>
      </w:r>
      <w:r w:rsidRPr="00437B52">
        <w:rPr>
          <w:rFonts w:ascii="Times New Roman" w:hAnsi="Times New Roman" w:cs="Times New Roman"/>
          <w:sz w:val="24"/>
          <w:szCs w:val="24"/>
        </w:rPr>
        <w:t>ных учреждений стремится всех "оздоровить" без учета индивидуальных особенностей обучающихся.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6.32.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при невозможности выполнять приведенные выше условия администрации не стоит брать на себя ответственность за проведение оздоровительных мероприятий.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7.2. Отпуск горячего питания обучающимся необходимо организовывать по классам (группам) на переменах продолжительностью не менее 20 минут в соответствии с режимом учебных занятий. В у</w:t>
      </w:r>
      <w:r w:rsidRPr="00437B52">
        <w:rPr>
          <w:rFonts w:ascii="Times New Roman" w:hAnsi="Times New Roman" w:cs="Times New Roman"/>
          <w:sz w:val="24"/>
          <w:szCs w:val="24"/>
        </w:rPr>
        <w:t>ч</w:t>
      </w:r>
      <w:r w:rsidRPr="00437B52">
        <w:rPr>
          <w:rFonts w:ascii="Times New Roman" w:hAnsi="Times New Roman" w:cs="Times New Roman"/>
          <w:sz w:val="24"/>
          <w:szCs w:val="24"/>
        </w:rPr>
        <w:t xml:space="preserve">реждениях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20 минут - минимально необходимое время для приема пищи, это следует учесть и при составлении расписания занятий, но нередко педагоги торопят детей, что не следует делать, ос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бенно по отношению к медлительным детям.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бережного отношения к органам желудочно-кишечного тракта, то в первую очередь это касается веществ, способных химически раздражать желудочно-кишечный тракт, содержащихся в острой и кислой пище. Помимо химического состава потребляемой пищи немаловажную, а зачастую и решающую роль играет ее температура. Очень холодная и горячая пища также способна раздражать желудок. </w:t>
      </w:r>
      <w:hyperlink r:id="rId11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регламентирует и температурный режим.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8.24. Горячие блюда (супы, соусы, напитки) при раздаче должны иметь температуру не ниже 75 градусов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>, вторые блюда и гарниры - не ниже 65 градусов С, холодные супы, напитки - не выше 14 градусов С.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пищевой рацион школьников должен покрывать все энергетические потребности, связанные с ростом организма и жизнедеятельностью детей. Каждый обучающийся должен быть обе</w:t>
      </w:r>
      <w:r w:rsidRPr="00437B52">
        <w:rPr>
          <w:rFonts w:ascii="Times New Roman" w:hAnsi="Times New Roman" w:cs="Times New Roman"/>
          <w:sz w:val="24"/>
          <w:szCs w:val="24"/>
        </w:rPr>
        <w:t>с</w:t>
      </w:r>
      <w:r w:rsidRPr="00437B52">
        <w:rPr>
          <w:rFonts w:ascii="Times New Roman" w:hAnsi="Times New Roman" w:cs="Times New Roman"/>
          <w:sz w:val="24"/>
          <w:szCs w:val="24"/>
        </w:rPr>
        <w:t>печен пищевыми веществами, необходимыми ему для нормального роста, развития, эффективного об</w:t>
      </w:r>
      <w:r w:rsidRPr="00437B52">
        <w:rPr>
          <w:rFonts w:ascii="Times New Roman" w:hAnsi="Times New Roman" w:cs="Times New Roman"/>
          <w:sz w:val="24"/>
          <w:szCs w:val="24"/>
        </w:rPr>
        <w:t>у</w:t>
      </w:r>
      <w:r w:rsidRPr="00437B52">
        <w:rPr>
          <w:rFonts w:ascii="Times New Roman" w:hAnsi="Times New Roman" w:cs="Times New Roman"/>
          <w:sz w:val="24"/>
          <w:szCs w:val="24"/>
        </w:rPr>
        <w:t>чения и адекватного иммунного ответа с учетом его возрастных и физиологических потребностей, а также времени пребывания в образовательном учреждении.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Согласно нормам </w:t>
      </w:r>
      <w:hyperlink r:id="rId12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</w:hyperlink>
      <w:r w:rsidRPr="00437B52">
        <w:rPr>
          <w:rFonts w:ascii="Times New Roman" w:hAnsi="Times New Roman" w:cs="Times New Roman"/>
          <w:sz w:val="24"/>
          <w:szCs w:val="24"/>
        </w:rPr>
        <w:t>, каждый обучающийся, воспитанник общеобразовательных учрежд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ний должен получать в школе 25 - 65% необходимых пищевых веществ. При этом необходимо учит</w:t>
      </w:r>
      <w:r w:rsidRPr="00437B52">
        <w:rPr>
          <w:rFonts w:ascii="Times New Roman" w:hAnsi="Times New Roman" w:cs="Times New Roman"/>
          <w:sz w:val="24"/>
          <w:szCs w:val="24"/>
        </w:rPr>
        <w:t>ы</w:t>
      </w:r>
      <w:r w:rsidRPr="00437B52">
        <w:rPr>
          <w:rFonts w:ascii="Times New Roman" w:hAnsi="Times New Roman" w:cs="Times New Roman"/>
          <w:sz w:val="24"/>
          <w:szCs w:val="24"/>
        </w:rPr>
        <w:t>вать, что белок лучше усваивается с овощами; важны жиры, т.к. они являются источником энергии, но пища не должна быть жирной, т.к. их избыток ведет к нарушению обмена веществ.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Существенную роль в развитии организма имеют минеральные соли. При правильно организ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ванном питании школьника потребность в минеральных солях покрывается полностью, поэтому нет необходимости давать их в виде отдельных препаратов.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Витамины являются такой же необходимой составной частью пищи, как и белки, жиры, углеводы и минеральные соли. Они способствуют правильному росту и развитию ребенка, участвуют во всех о</w:t>
      </w:r>
      <w:r w:rsidRPr="00437B52">
        <w:rPr>
          <w:rFonts w:ascii="Times New Roman" w:hAnsi="Times New Roman" w:cs="Times New Roman"/>
          <w:sz w:val="24"/>
          <w:szCs w:val="24"/>
        </w:rPr>
        <w:t>б</w:t>
      </w:r>
      <w:r w:rsidRPr="00437B52">
        <w:rPr>
          <w:rFonts w:ascii="Times New Roman" w:hAnsi="Times New Roman" w:cs="Times New Roman"/>
          <w:sz w:val="24"/>
          <w:szCs w:val="24"/>
        </w:rPr>
        <w:t>менных процессах, повышают выносливость и устойчивости организма. Недостаток витаминов выз</w:t>
      </w:r>
      <w:r w:rsidRPr="00437B52">
        <w:rPr>
          <w:rFonts w:ascii="Times New Roman" w:hAnsi="Times New Roman" w:cs="Times New Roman"/>
          <w:sz w:val="24"/>
          <w:szCs w:val="24"/>
        </w:rPr>
        <w:t>ы</w:t>
      </w:r>
      <w:r w:rsidRPr="00437B52">
        <w:rPr>
          <w:rFonts w:ascii="Times New Roman" w:hAnsi="Times New Roman" w:cs="Times New Roman"/>
          <w:sz w:val="24"/>
          <w:szCs w:val="24"/>
        </w:rPr>
        <w:t xml:space="preserve">вает раздражение, утомление, снижение работоспособности, аппетита и.т.д. Именно поэтому важными являются требования к профилактике витаминной и микроэлементной недостаточности, изложенные в </w:t>
      </w:r>
      <w:hyperlink r:id="rId13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</w:hyperlink>
      <w:r w:rsidRPr="00437B52">
        <w:rPr>
          <w:rFonts w:ascii="Times New Roman" w:hAnsi="Times New Roman" w:cs="Times New Roman"/>
          <w:sz w:val="24"/>
          <w:szCs w:val="24"/>
        </w:rPr>
        <w:t>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9.2. Для обеспечения физиологической потребности в витаминах допускается проведение допо</w:t>
      </w:r>
      <w:r w:rsidRPr="00437B52">
        <w:rPr>
          <w:rFonts w:ascii="Times New Roman" w:hAnsi="Times New Roman" w:cs="Times New Roman"/>
          <w:sz w:val="24"/>
          <w:szCs w:val="24"/>
        </w:rPr>
        <w:t>л</w:t>
      </w:r>
      <w:r w:rsidRPr="00437B52">
        <w:rPr>
          <w:rFonts w:ascii="Times New Roman" w:hAnsi="Times New Roman" w:cs="Times New Roman"/>
          <w:sz w:val="24"/>
          <w:szCs w:val="24"/>
        </w:rPr>
        <w:t xml:space="preserve">нительного обогащения рационов питания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включающими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в себя витамины и мин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ральные соли.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9.3. Для дополнительного обогащения рациона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могут быть использованы в меню специализированные продукты питания, обогащенные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инстантные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9.4. Витаминизация блюд проводится под контролем медицинского работника (при его отсутствии - иным ответственным лицом).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Подогрев витаминизированной пищи не допускается.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Витаминизация третьих блюд осуществляется в соответствии с указаниями по применению пр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миксов.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Инстантные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витаминные напитки готовят в соответствии с прилагаемыми инструкциями неп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средственно перед раздачей.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9.6. Замена витаминизации блюд выдачей поливитаминных препаратов в виде драже, таблетки, пастилки и других форм не допускается.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большое значение для детей школьного возраста имеет правильно установленный режим питания, который зависит от учебного процесса. Наиболее целесообразно установить следу</w:t>
      </w:r>
      <w:r w:rsidRPr="00437B52">
        <w:rPr>
          <w:rFonts w:ascii="Times New Roman" w:hAnsi="Times New Roman" w:cs="Times New Roman"/>
          <w:sz w:val="24"/>
          <w:szCs w:val="24"/>
        </w:rPr>
        <w:t>ю</w:t>
      </w:r>
      <w:r w:rsidRPr="00437B52">
        <w:rPr>
          <w:rFonts w:ascii="Times New Roman" w:hAnsi="Times New Roman" w:cs="Times New Roman"/>
          <w:sz w:val="24"/>
          <w:szCs w:val="24"/>
        </w:rPr>
        <w:t xml:space="preserve">щий режим питания: 1-й прием пищи - в 7.30 - 8.00; 2-й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- в 11.00 - 11.30; 3-й - в 14.00 - 14.30; 4-й - в 19.00. Завтрак и ужин (1-й и 4-й приемы пищи) должны составлять по 25% от суточной калорийности.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Дети, находящиеся в группе продленного дня, должны получать, кроме завтрака, обед (35% кал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рийности). По возможности школьные завтраки должны быть горячими. Если это невозможно осущ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ствить, то можно рекомендовать молочно-фруктовый завтрак (молоко - 200 мл, булочка - 80 г, сладкий творожный сырок или плавленый сыр - 50 г, фрукты свежие - 100 г). Для каждой возрастной группы школьников существуют определенные объемы пищи, которые позволяют обеспечить чувство нас</w:t>
      </w:r>
      <w:r w:rsidRPr="00437B52">
        <w:rPr>
          <w:rFonts w:ascii="Times New Roman" w:hAnsi="Times New Roman" w:cs="Times New Roman"/>
          <w:sz w:val="24"/>
          <w:szCs w:val="24"/>
        </w:rPr>
        <w:t>ы</w:t>
      </w:r>
      <w:r w:rsidRPr="00437B52">
        <w:rPr>
          <w:rFonts w:ascii="Times New Roman" w:hAnsi="Times New Roman" w:cs="Times New Roman"/>
          <w:sz w:val="24"/>
          <w:szCs w:val="24"/>
        </w:rPr>
        <w:t>щения.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Обеды в школах должны быть правильно составленными и разнообразными на протяжении нед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 xml:space="preserve">ли. Поэтому меню обычно составляют на 10 - 14 дней. Приводимое ниже примерное 12-дневное меню поможет руководителям образовательных учреждений ориентироваться в важном, но столь сложном деле, т.к. в </w:t>
      </w:r>
      <w:hyperlink r:id="rId14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прямо сказано, что: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Примечание: в </w:t>
      </w:r>
      <w:hyperlink w:anchor="Par934" w:tooltip="Ссылка на текущий документ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дано "Примерное меню горячих завтраков и обедов для организации питания детей 7 - 10 и 11 - 18 лет в государственных образовательных учреждениях".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О значении воды, являющейся важнейшей составной частью организма человека, составляющей до 70% массы тела и обеспечивающей протекание важнейших процессов жизнедеятельности, было ск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зано выше.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СанПиНы</w:t>
        </w:r>
        <w:proofErr w:type="spellEnd"/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регламентируют организацию питьевого режима: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10.1. В образовательном учреждении должно быть предусмотрено централизованное обеспечение обучающихся питьевой водой, отвечающей </w:t>
      </w:r>
      <w:hyperlink r:id="rId16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гигиеническим требованиям</w:t>
        </w:r>
      </w:hyperlink>
      <w:r w:rsidRPr="00437B52">
        <w:rPr>
          <w:rFonts w:ascii="Times New Roman" w:hAnsi="Times New Roman" w:cs="Times New Roman"/>
          <w:sz w:val="24"/>
          <w:szCs w:val="24"/>
        </w:rPr>
        <w:t>, предъявляемым к качеству воды централизованных систем питьевого водоснабжения.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10.2 Питьевой режим в образовательном учреждении может быть организован в следующих фо</w:t>
      </w:r>
      <w:r w:rsidRPr="00437B52">
        <w:rPr>
          <w:rFonts w:ascii="Times New Roman" w:hAnsi="Times New Roman" w:cs="Times New Roman"/>
          <w:sz w:val="24"/>
          <w:szCs w:val="24"/>
        </w:rPr>
        <w:t>р</w:t>
      </w:r>
      <w:r w:rsidRPr="00437B52">
        <w:rPr>
          <w:rFonts w:ascii="Times New Roman" w:hAnsi="Times New Roman" w:cs="Times New Roman"/>
          <w:sz w:val="24"/>
          <w:szCs w:val="24"/>
        </w:rPr>
        <w:t>мах: стационарные питьевые фонтанчики; вода, расфасованная в емкости.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10.7. При отсутствии централизованного водоснабжения в населенном пункте организация пить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 xml:space="preserve">вого режима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 xml:space="preserve">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10.8.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вода, поставляемая в образовательные учреждения, должна иметь докуме</w:t>
      </w:r>
      <w:r w:rsidRPr="00437B52">
        <w:rPr>
          <w:rFonts w:ascii="Times New Roman" w:hAnsi="Times New Roman" w:cs="Times New Roman"/>
          <w:sz w:val="24"/>
          <w:szCs w:val="24"/>
        </w:rPr>
        <w:t>н</w:t>
      </w:r>
      <w:r w:rsidRPr="00437B52">
        <w:rPr>
          <w:rFonts w:ascii="Times New Roman" w:hAnsi="Times New Roman" w:cs="Times New Roman"/>
          <w:sz w:val="24"/>
          <w:szCs w:val="24"/>
        </w:rPr>
        <w:t>ты, подтверждающие ее происхождение, качество и безопасность.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Примечание: важность здорового и полноценного питания для нормального роста и развития ст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ла очевидной. Каждый обучающийся, воспитанник должен быть обеспечен пищевыми веществами, н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обходимыми ему для нормального роста, развития, обеспечения эффективного обучения и адекватного иммунного ответа с учетом его возрастных и физиологических потребностей, а также времени преб</w:t>
      </w:r>
      <w:r w:rsidRPr="00437B52">
        <w:rPr>
          <w:rFonts w:ascii="Times New Roman" w:hAnsi="Times New Roman" w:cs="Times New Roman"/>
          <w:sz w:val="24"/>
          <w:szCs w:val="24"/>
        </w:rPr>
        <w:t>ы</w:t>
      </w:r>
      <w:r w:rsidRPr="00437B52">
        <w:rPr>
          <w:rFonts w:ascii="Times New Roman" w:hAnsi="Times New Roman" w:cs="Times New Roman"/>
          <w:sz w:val="24"/>
          <w:szCs w:val="24"/>
        </w:rPr>
        <w:t>вания в образовательном учреждении.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35"/>
      <w:bookmarkEnd w:id="17"/>
      <w:r w:rsidRPr="00437B52">
        <w:rPr>
          <w:rFonts w:ascii="Times New Roman" w:hAnsi="Times New Roman" w:cs="Times New Roman"/>
          <w:sz w:val="24"/>
          <w:szCs w:val="24"/>
        </w:rPr>
        <w:t>Реализация модульных образовательных программ формирования</w:t>
      </w:r>
    </w:p>
    <w:p w:rsidR="00EC1150" w:rsidRPr="00437B52" w:rsidRDefault="00EC1150" w:rsidP="00EC1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культуры здорового питания</w:t>
      </w:r>
    </w:p>
    <w:p w:rsidR="00EC1150" w:rsidRPr="00437B52" w:rsidRDefault="00EC1150" w:rsidP="00EC1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</w:t>
      </w:r>
      <w:hyperlink r:id="rId17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стандарте</w:t>
        </w:r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введенного с 1 января 2010 г. (приказ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России от 6 октября 2009 г. N 373), </w:t>
      </w:r>
      <w:hyperlink r:id="rId18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п. 19.7</w:t>
        </w:r>
      </w:hyperlink>
      <w:r w:rsidRPr="00437B52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437B52">
        <w:rPr>
          <w:rFonts w:ascii="Times New Roman" w:hAnsi="Times New Roman" w:cs="Times New Roman"/>
          <w:sz w:val="24"/>
          <w:szCs w:val="24"/>
        </w:rPr>
        <w:t>у</w:t>
      </w:r>
      <w:r w:rsidRPr="00437B52">
        <w:rPr>
          <w:rFonts w:ascii="Times New Roman" w:hAnsi="Times New Roman" w:cs="Times New Roman"/>
          <w:sz w:val="24"/>
          <w:szCs w:val="24"/>
        </w:rPr>
        <w:t>сматривает необходимость разработки образовательным учреждением программы формирования кул</w:t>
      </w:r>
      <w:r w:rsidRPr="00437B52">
        <w:rPr>
          <w:rFonts w:ascii="Times New Roman" w:hAnsi="Times New Roman" w:cs="Times New Roman"/>
          <w:sz w:val="24"/>
          <w:szCs w:val="24"/>
        </w:rPr>
        <w:t>ь</w:t>
      </w:r>
      <w:r w:rsidRPr="00437B52">
        <w:rPr>
          <w:rFonts w:ascii="Times New Roman" w:hAnsi="Times New Roman" w:cs="Times New Roman"/>
          <w:sz w:val="24"/>
          <w:szCs w:val="24"/>
        </w:rPr>
        <w:t>туры здорового и безопасного образа жизни.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Работа по формированию культуры здорового питания как составной части здорового образа жи</w:t>
      </w:r>
      <w:r w:rsidRPr="00437B52">
        <w:rPr>
          <w:rFonts w:ascii="Times New Roman" w:hAnsi="Times New Roman" w:cs="Times New Roman"/>
          <w:sz w:val="24"/>
          <w:szCs w:val="24"/>
        </w:rPr>
        <w:t>з</w:t>
      </w:r>
      <w:r w:rsidRPr="00437B52">
        <w:rPr>
          <w:rFonts w:ascii="Times New Roman" w:hAnsi="Times New Roman" w:cs="Times New Roman"/>
          <w:sz w:val="24"/>
          <w:szCs w:val="24"/>
        </w:rPr>
        <w:t>ни в образовательном учреждении должна носить системный характер, обеспечивающий преемстве</w:t>
      </w:r>
      <w:r w:rsidRPr="00437B52">
        <w:rPr>
          <w:rFonts w:ascii="Times New Roman" w:hAnsi="Times New Roman" w:cs="Times New Roman"/>
          <w:sz w:val="24"/>
          <w:szCs w:val="24"/>
        </w:rPr>
        <w:t>н</w:t>
      </w:r>
      <w:r w:rsidRPr="00437B52">
        <w:rPr>
          <w:rFonts w:ascii="Times New Roman" w:hAnsi="Times New Roman" w:cs="Times New Roman"/>
          <w:sz w:val="24"/>
          <w:szCs w:val="24"/>
        </w:rPr>
        <w:t xml:space="preserve">ность и непрерывность данного процесса на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различных ступенях образования, вестись с учетом возра</w:t>
      </w:r>
      <w:r w:rsidRPr="00437B52">
        <w:rPr>
          <w:rFonts w:ascii="Times New Roman" w:hAnsi="Times New Roman" w:cs="Times New Roman"/>
          <w:sz w:val="24"/>
          <w:szCs w:val="24"/>
        </w:rPr>
        <w:t>с</w:t>
      </w:r>
      <w:r w:rsidRPr="00437B52">
        <w:rPr>
          <w:rFonts w:ascii="Times New Roman" w:hAnsi="Times New Roman" w:cs="Times New Roman"/>
          <w:sz w:val="24"/>
          <w:szCs w:val="24"/>
        </w:rPr>
        <w:t>тных и индивидуальных особенностей обучающихся, регионального и этнокультурного компонентов.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Педагоги, психологи и социальные работники, реализующие образовательные программы форм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 xml:space="preserve">рования культуры здорового питания, должны знать основы современной государственной политики в сфере питания; федеральные законы, региональные нормативные правовые акты и </w:t>
      </w:r>
      <w:hyperlink r:id="rId19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proofErr w:type="spellStart"/>
        <w:r w:rsidRPr="00437B5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</w:hyperlink>
      <w:r w:rsidRPr="00437B52">
        <w:rPr>
          <w:rFonts w:ascii="Times New Roman" w:hAnsi="Times New Roman" w:cs="Times New Roman"/>
          <w:sz w:val="24"/>
          <w:szCs w:val="24"/>
        </w:rPr>
        <w:t>, регул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рующие деятельность в сфере питания; основы возрастной физиологии и гигиены.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Требования к результатам работы по формированию культуры здорового питания в образовател</w:t>
      </w:r>
      <w:r w:rsidRPr="00437B52">
        <w:rPr>
          <w:rFonts w:ascii="Times New Roman" w:hAnsi="Times New Roman" w:cs="Times New Roman"/>
          <w:sz w:val="24"/>
          <w:szCs w:val="24"/>
        </w:rPr>
        <w:t>ь</w:t>
      </w:r>
      <w:r w:rsidRPr="00437B52">
        <w:rPr>
          <w:rFonts w:ascii="Times New Roman" w:hAnsi="Times New Roman" w:cs="Times New Roman"/>
          <w:sz w:val="24"/>
          <w:szCs w:val="24"/>
        </w:rPr>
        <w:t>ном учреждении: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личностные - формирование установки на безопасный, здоровый образ жизни, на использование здорового питания, формирование знаний о негативных факторах риска здоровью;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- овладение базовыми предметными и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предметные - осознание целостности окружающего мира, освоение норм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поведения, основ культуры питания, приобретение и совершенствование навыков самообслуживания.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С учетом специфики работы по формированию культуры здорового питания в образовательном учреждении, предметом итоговой оценки должно быть достижение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и предметных р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зультатов. Достижение личностных результатов обучающихся итоговой оценке не подлежит.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Примером модульной образовательной программы формирования культуры здорового питания может служить образовательная программа "Разговор о правильном питании", реализуемая более чем в 30 регионах России. Программа - важный компонент формирования культуры здоровья. Пищевые пр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вычки формируются с детства, у взрослого человека их очень сложно изменить, поэтому так важно сформировать у детей правильное пищевое поведение.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</w:t>
      </w:r>
      <w:r w:rsidRPr="00437B52">
        <w:rPr>
          <w:rFonts w:ascii="Times New Roman" w:hAnsi="Times New Roman" w:cs="Times New Roman"/>
          <w:sz w:val="24"/>
          <w:szCs w:val="24"/>
        </w:rPr>
        <w:t>к</w:t>
      </w:r>
      <w:r w:rsidRPr="00437B52">
        <w:rPr>
          <w:rFonts w:ascii="Times New Roman" w:hAnsi="Times New Roman" w:cs="Times New Roman"/>
          <w:sz w:val="24"/>
          <w:szCs w:val="24"/>
        </w:rPr>
        <w:t>та, развития различных соматических заболеваний.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Программа "Разговор о правильном питании" содержит 3 части (модуля):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 часть "Разговор о правильном питании" предназначена для детей 6 - 8 лет, т.е. учеников 1 или 2 классов;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2 часть "Две недели в лагере здоровья" предназначена для детей 9 - 11 лет - учеников 3 или 4 классов.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3 часть "Формула правильного питания" предназначена для подростков 12 - 14 лет - учеников 5 или 6 классов.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Содержание всех частей Учебно-методического комплекта отвечает следующим принципам: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возрастная адекватность - соответствие используемых форм и методов обучения психологическим особенностям детей младшего, среднего и старшего возраста;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научная обоснованность - содержание УМК базируется на данных исследований в области пит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ния детей и подростков;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практическая целесообразность - содержание комплекта отражает наиболее актуальные пробл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мы, связанные с организацией питания детей младшего, среднего и старшего возраста;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необходимость и достаточность предоставляемой информации - детям предоставляется только тот объем информации, касающийся здорового питания, которым они реально могут воспользоваться в жизни и который имеет для них практическую значимость;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модульность структуры - учебно-методический комплект может использоваться на базе традиц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онных образовательных учреждений различного типа в факультативной работе, при включении в баз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вый учебный план, во внеклассной работе;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вовлеченность в реализацию тем программы родителей обучающихся;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культурологическая сообразность - в содержании УМК учитываются исторически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сложившиеся традиции питания, являющиеся отражением культуры народа;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социально-экономическая адекватность - предлагаемые формы реализации программы не требуют использования каких-то материальных средств, а рекомендации, которые даются в программе, досту</w:t>
      </w:r>
      <w:r w:rsidRPr="00437B52">
        <w:rPr>
          <w:rFonts w:ascii="Times New Roman" w:hAnsi="Times New Roman" w:cs="Times New Roman"/>
          <w:sz w:val="24"/>
          <w:szCs w:val="24"/>
        </w:rPr>
        <w:t>п</w:t>
      </w:r>
      <w:r w:rsidRPr="00437B52">
        <w:rPr>
          <w:rFonts w:ascii="Times New Roman" w:hAnsi="Times New Roman" w:cs="Times New Roman"/>
          <w:sz w:val="24"/>
          <w:szCs w:val="24"/>
        </w:rPr>
        <w:t>ны для реализации в семье учащихся.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Материал 1 части программы - рабочей тетради "Разговор о правильном питании" (для детей 6 - 8 лет) включает темы: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1. Если хочешь быть </w:t>
      </w:r>
      <w:proofErr w:type="gramStart"/>
      <w:r w:rsidRPr="00437B52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437B52">
        <w:rPr>
          <w:rFonts w:ascii="Times New Roman" w:hAnsi="Times New Roman" w:cs="Times New Roman"/>
          <w:sz w:val="24"/>
          <w:szCs w:val="24"/>
        </w:rPr>
        <w:t>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2. Самые полезные продукты.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3. Как правильно есть.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4. Удивительные превращения пирожка.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5. Как сделать кашу вкусной.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 Плох обед, если хлеба нет.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7. Время есть булочки.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8. Пора ужинать.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9. Где найти витамины весной.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10. На вкус и цвет товарищей нет.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11. Как утолить жажду.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12. Что надо есть, если хочешь стать сильнее.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13. Овощи, ягоды и фрукты - витаминные продукты.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14. Всякому овощу свое время.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15. Праздник урожая.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Содержание всех тем представлено небольшим по объему текстом с красочными иллюстрациями и многочисленными практическими заданиями, выполняя которые ребенок самостоятельно закрепляет материал. Практика показала, что заполнение дневника способствует не только закреплению навыков гигиены, но и развитию самооценки, что не менее важно.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Большой интерес вызывает у детей чтение по ролям, разыгрывание сценок, соответствующих представленному сюжету; отгадывание кроссвордов; раскрашивание, рисование, отгадывание загадок, использование наклеек при выполнении заданий, а также для оценивания своих поступков.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 реализации 1 части программы педагогу следует учитывать следующее: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содержание программы (наличие сквозной сюжетной линии) делает нецелесообразным искусс</w:t>
      </w:r>
      <w:r w:rsidRPr="00437B52">
        <w:rPr>
          <w:rFonts w:ascii="Times New Roman" w:hAnsi="Times New Roman" w:cs="Times New Roman"/>
          <w:sz w:val="24"/>
          <w:szCs w:val="24"/>
        </w:rPr>
        <w:t>т</w:t>
      </w:r>
      <w:r w:rsidRPr="00437B52">
        <w:rPr>
          <w:rFonts w:ascii="Times New Roman" w:hAnsi="Times New Roman" w:cs="Times New Roman"/>
          <w:sz w:val="24"/>
          <w:szCs w:val="24"/>
        </w:rPr>
        <w:t>венно растягивать сроки ее реализации. Как показывает опыт работы, оптимальными являются ежен</w:t>
      </w:r>
      <w:r w:rsidRPr="00437B52">
        <w:rPr>
          <w:rFonts w:ascii="Times New Roman" w:hAnsi="Times New Roman" w:cs="Times New Roman"/>
          <w:sz w:val="24"/>
          <w:szCs w:val="24"/>
        </w:rPr>
        <w:t>е</w:t>
      </w:r>
      <w:r w:rsidRPr="00437B52">
        <w:rPr>
          <w:rFonts w:ascii="Times New Roman" w:hAnsi="Times New Roman" w:cs="Times New Roman"/>
          <w:sz w:val="24"/>
          <w:szCs w:val="24"/>
        </w:rPr>
        <w:t>дельные занятия, что составляет 1,5 - 2 месяца общей продолжительности занятий;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не следует усложнять содержание тем, представленных в рабочей тетради, за счет информацио</w:t>
      </w:r>
      <w:r w:rsidRPr="00437B52">
        <w:rPr>
          <w:rFonts w:ascii="Times New Roman" w:hAnsi="Times New Roman" w:cs="Times New Roman"/>
          <w:sz w:val="24"/>
          <w:szCs w:val="24"/>
        </w:rPr>
        <w:t>н</w:t>
      </w:r>
      <w:r w:rsidRPr="00437B52">
        <w:rPr>
          <w:rFonts w:ascii="Times New Roman" w:hAnsi="Times New Roman" w:cs="Times New Roman"/>
          <w:sz w:val="24"/>
          <w:szCs w:val="24"/>
        </w:rPr>
        <w:t>ных материалов, приведенных в методическом пособии для педагогов. Нецелесообразно знакомство ребенка с информацией, носящий частный, детализированный характер (например, содержание ко</w:t>
      </w:r>
      <w:r w:rsidRPr="00437B52">
        <w:rPr>
          <w:rFonts w:ascii="Times New Roman" w:hAnsi="Times New Roman" w:cs="Times New Roman"/>
          <w:sz w:val="24"/>
          <w:szCs w:val="24"/>
        </w:rPr>
        <w:t>н</w:t>
      </w:r>
      <w:r w:rsidRPr="00437B52">
        <w:rPr>
          <w:rFonts w:ascii="Times New Roman" w:hAnsi="Times New Roman" w:cs="Times New Roman"/>
          <w:sz w:val="24"/>
          <w:szCs w:val="24"/>
        </w:rPr>
        <w:t>кретных витаминов и микроэлементов в продуктах питания);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 организации занятий у каждого ребенка должна быть своя рабочая тетрадь, в которой он мог выполнять задания. Не допускается использование одной тетради несколькими обучающимися.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Представленный материал может использоваться: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рамках факультативной работы;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как дополнительный на уроках по предметам базового учебного плана, прежде всего - "Окр</w:t>
      </w:r>
      <w:r w:rsidRPr="00437B52">
        <w:rPr>
          <w:rFonts w:ascii="Times New Roman" w:hAnsi="Times New Roman" w:cs="Times New Roman"/>
          <w:sz w:val="24"/>
          <w:szCs w:val="24"/>
        </w:rPr>
        <w:t>у</w:t>
      </w:r>
      <w:r w:rsidRPr="00437B52">
        <w:rPr>
          <w:rFonts w:ascii="Times New Roman" w:hAnsi="Times New Roman" w:cs="Times New Roman"/>
          <w:sz w:val="24"/>
          <w:szCs w:val="24"/>
        </w:rPr>
        <w:t>жающий мир". Часть материала может использоваться и на уроках "Обслуживающего труда", "Чтения", "Математики";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рамках внеклассной работы при проведении классных часов;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 комбинировании - часть тем включается во внеклассную работу, а часть - рассматривается в ходе уроков.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 xml:space="preserve">Реализация программы может также осуществляться за счет регионального компонента учебного плана - курсов, направленных на формирование у детей и подростков здорового образа жизни. Занятия может проводить как классный </w:t>
      </w:r>
      <w:r w:rsidRPr="00437B52">
        <w:rPr>
          <w:rFonts w:ascii="Times New Roman" w:hAnsi="Times New Roman" w:cs="Times New Roman"/>
          <w:sz w:val="24"/>
          <w:szCs w:val="24"/>
        </w:rPr>
        <w:lastRenderedPageBreak/>
        <w:t>руководитель, так и школьный психолог или социальный работник. Материал может быть использован руководителями творческих школьных объединений, организат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рами внеклассной работы, а также в рамках лагеря с дневным пребыванием детей. Выбор конкретного варианта остается за педагогом. Содержание программы, а также используемые формы и методы ее реализации носят игровой характер, что обеспечивает наиболее активное включение детей в процесс обучения, стимулирует активное присвоение предъявляемых ценностных нормативов и навыков. Зад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ния, предлагаемые в тетрадях, ориентированы на творческую работу ребенка - самостоятельную или в коллективе.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качестве организации занятий педагогу могут быть рекомендованы следующие формы: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сюжетно-ролевые игры (темы 4, 5, 6, 9);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чтение по ролям (все темы);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рассказ по картинкам (темы 1, 4, 5, 6, 13);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выполнение самостоятельных заданий (все темы);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игры по правилам - конкурсы, викторины (темы 1, 5, 6, 9, 10);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мини-проекты (темы 2, 7, 11, 12, 13);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совместная работа с родителями (3, 5, 6, 8).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Вторая часть УМК "Две недели в лагере здоровья" (для учащихся 3 - 4 классов) содержит темы: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1. Давайте познакомимся.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2. Из чего состоит наша пища.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3. Что нужно есть в разное время года.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4. Как правильно питаться, если занимается спортом.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5. Где и как готовят пищу.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 Как правильно накрыть стол.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7. Молоко и молочные продукты.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8. Блюда из зерна.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9. Какую пищу можно найти в лесу.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10. Что и как можно приготовить из рыбы.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11. Дары моря.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12. "Кулинарное путешествие" по России.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13. Что можно приготовить, если выбор продуктов ограничен.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14. Как правильно вести себя за столом.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Материал 3 части программы - рабочей тетради "Формула правильного питания" также может и</w:t>
      </w:r>
      <w:r w:rsidRPr="00437B52">
        <w:rPr>
          <w:rFonts w:ascii="Times New Roman" w:hAnsi="Times New Roman" w:cs="Times New Roman"/>
          <w:sz w:val="24"/>
          <w:szCs w:val="24"/>
        </w:rPr>
        <w:t>с</w:t>
      </w:r>
      <w:r w:rsidRPr="00437B52">
        <w:rPr>
          <w:rFonts w:ascii="Times New Roman" w:hAnsi="Times New Roman" w:cs="Times New Roman"/>
          <w:sz w:val="24"/>
          <w:szCs w:val="24"/>
        </w:rPr>
        <w:t>пользоваться: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рамках факультативной работы;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как дополнительный материал на уроках по предметам базового учебного плана, прежде всего - "Биологии", а также на уроках "Технологии", "Литературы", "Математики";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рамках внеклассной работы при проведении классных часов;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при комбинировании - часть тем включается во внеклассную работу, а часть рассматривается в ходе уроков.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Учебно-методический комплект "Формула правильного питания" состоит из рабочей тетради для школьников и методического пособия для педагога. Он предназначен для реализации следующих з</w:t>
      </w:r>
      <w:r w:rsidRPr="00437B52">
        <w:rPr>
          <w:rFonts w:ascii="Times New Roman" w:hAnsi="Times New Roman" w:cs="Times New Roman"/>
          <w:sz w:val="24"/>
          <w:szCs w:val="24"/>
        </w:rPr>
        <w:t>а</w:t>
      </w:r>
      <w:r w:rsidRPr="00437B52">
        <w:rPr>
          <w:rFonts w:ascii="Times New Roman" w:hAnsi="Times New Roman" w:cs="Times New Roman"/>
          <w:sz w:val="24"/>
          <w:szCs w:val="24"/>
        </w:rPr>
        <w:t>дач: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1. Развитие представлений подростков о здоровье как одной из важнейших человеческих ценн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>стей, формирование готовности заботиться о здоровье и укреплять собственное здоровье.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2. Расширение знаний подростков о правилах питания, направленных на сохранение и укрепление здоровья, формирование готовности соблюдать эти правила.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3. Развитие навыков рационального питания как составной части здорового образа жизни.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4. Развитие представлений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lastRenderedPageBreak/>
        <w:t xml:space="preserve">5. Развитие представлений о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аспектах питания, его связи с культурой и истор</w:t>
      </w:r>
      <w:r w:rsidRPr="00437B52">
        <w:rPr>
          <w:rFonts w:ascii="Times New Roman" w:hAnsi="Times New Roman" w:cs="Times New Roman"/>
          <w:sz w:val="24"/>
          <w:szCs w:val="24"/>
        </w:rPr>
        <w:t>и</w:t>
      </w:r>
      <w:r w:rsidRPr="00437B52">
        <w:rPr>
          <w:rFonts w:ascii="Times New Roman" w:hAnsi="Times New Roman" w:cs="Times New Roman"/>
          <w:sz w:val="24"/>
          <w:szCs w:val="24"/>
        </w:rPr>
        <w:t>ей народа.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Пробуждение у подростков интереса к народным традициям, связанным с питанием и здоровьем, расширения знаний об истории и традициях своего народа, формирования чувства уважения к культуре своего народа, культуре и традициям других народов.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 Расширение творческих способностей, кругозора подростков, их интереса к познавательной деятельности.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7. Развитие коммуникативных навыков у подростков, умения эффективно взаимодействовать со сверстниками и взрослыми в процессе решения проблем.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8. Просвещение родителей в вопросах организации рационального питания подростков в период полового созревания.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В рабочей тетради "Формула правильного питания" представлены темы: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1. Здоровье - это здорово.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2. Продукты разные нужны, блюда разные важны.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3. Режим питания.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4. Энергия пищи.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5. Где и как мы едим.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6. Ты - покупатель.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7. Ты готовишь себе и друзьям.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8. Кухни разных народов.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9. Кулинарное путешествие.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10. Как питались на Руси и в России.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11. Необычное кулинарное путешествие.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B52">
        <w:rPr>
          <w:rFonts w:ascii="Times New Roman" w:hAnsi="Times New Roman" w:cs="Times New Roman"/>
          <w:sz w:val="24"/>
          <w:szCs w:val="24"/>
        </w:rPr>
        <w:t>Планирование реализации образовательных программ, выбор форм и методов могут быть разли</w:t>
      </w:r>
      <w:r w:rsidRPr="00437B52">
        <w:rPr>
          <w:rFonts w:ascii="Times New Roman" w:hAnsi="Times New Roman" w:cs="Times New Roman"/>
          <w:sz w:val="24"/>
          <w:szCs w:val="24"/>
        </w:rPr>
        <w:t>ч</w:t>
      </w:r>
      <w:r w:rsidRPr="00437B52">
        <w:rPr>
          <w:rFonts w:ascii="Times New Roman" w:hAnsi="Times New Roman" w:cs="Times New Roman"/>
          <w:sz w:val="24"/>
          <w:szCs w:val="24"/>
        </w:rPr>
        <w:t>ными. Однако эта работа не может быть бессистемной и фрагментарной. Акции, дни здоровья, праз</w:t>
      </w:r>
      <w:r w:rsidRPr="00437B52">
        <w:rPr>
          <w:rFonts w:ascii="Times New Roman" w:hAnsi="Times New Roman" w:cs="Times New Roman"/>
          <w:sz w:val="24"/>
          <w:szCs w:val="24"/>
        </w:rPr>
        <w:t>д</w:t>
      </w:r>
      <w:r w:rsidRPr="00437B52">
        <w:rPr>
          <w:rFonts w:ascii="Times New Roman" w:hAnsi="Times New Roman" w:cs="Times New Roman"/>
          <w:sz w:val="24"/>
          <w:szCs w:val="24"/>
        </w:rPr>
        <w:t>ники урожая и т.п. не могут заменить планомерную и системную работу, в которой задачи и методы должны меняться в соответствии с возрастными особенностями обучающихся, уровнем их информир</w:t>
      </w:r>
      <w:r w:rsidRPr="00437B52">
        <w:rPr>
          <w:rFonts w:ascii="Times New Roman" w:hAnsi="Times New Roman" w:cs="Times New Roman"/>
          <w:sz w:val="24"/>
          <w:szCs w:val="24"/>
        </w:rPr>
        <w:t>о</w:t>
      </w:r>
      <w:r w:rsidRPr="00437B52">
        <w:rPr>
          <w:rFonts w:ascii="Times New Roman" w:hAnsi="Times New Roman" w:cs="Times New Roman"/>
          <w:sz w:val="24"/>
          <w:szCs w:val="24"/>
        </w:rPr>
        <w:t xml:space="preserve">ванности и </w:t>
      </w:r>
      <w:proofErr w:type="spellStart"/>
      <w:r w:rsidRPr="00437B5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7B52">
        <w:rPr>
          <w:rFonts w:ascii="Times New Roman" w:hAnsi="Times New Roman" w:cs="Times New Roman"/>
          <w:sz w:val="24"/>
          <w:szCs w:val="24"/>
        </w:rPr>
        <w:t xml:space="preserve"> ценностных ориентиров.</w:t>
      </w: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150" w:rsidRPr="00437B52" w:rsidRDefault="00EC1150" w:rsidP="00EC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41"/>
      <w:bookmarkEnd w:id="18"/>
    </w:p>
    <w:sectPr w:rsidR="00EC1150" w:rsidRPr="00437B52" w:rsidSect="00EC11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854"/>
    <w:multiLevelType w:val="multilevel"/>
    <w:tmpl w:val="E4D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6DA4"/>
    <w:multiLevelType w:val="multilevel"/>
    <w:tmpl w:val="FA6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F09CB"/>
    <w:multiLevelType w:val="multilevel"/>
    <w:tmpl w:val="C06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943DD"/>
    <w:multiLevelType w:val="multilevel"/>
    <w:tmpl w:val="73A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2715F"/>
    <w:multiLevelType w:val="multilevel"/>
    <w:tmpl w:val="532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C247F"/>
    <w:multiLevelType w:val="multilevel"/>
    <w:tmpl w:val="8BDE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D51F4"/>
    <w:multiLevelType w:val="multilevel"/>
    <w:tmpl w:val="AC5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82157"/>
    <w:multiLevelType w:val="multilevel"/>
    <w:tmpl w:val="9F32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B50B3"/>
    <w:multiLevelType w:val="multilevel"/>
    <w:tmpl w:val="393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351EB"/>
    <w:multiLevelType w:val="multilevel"/>
    <w:tmpl w:val="FB5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50"/>
    <w:rsid w:val="0038102A"/>
    <w:rsid w:val="00467178"/>
    <w:rsid w:val="0047647E"/>
    <w:rsid w:val="00EC1150"/>
    <w:rsid w:val="00EE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0"/>
    <w:pPr>
      <w:spacing w:before="0" w:beforeAutospacing="0" w:after="200" w:afterAutospacing="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C1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1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1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C115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115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15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C115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5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C1150"/>
    <w:rPr>
      <w:color w:val="0000FF"/>
      <w:u w:val="single"/>
    </w:rPr>
  </w:style>
  <w:style w:type="character" w:customStyle="1" w:styleId="toctoggle">
    <w:name w:val="toctoggle"/>
    <w:basedOn w:val="a0"/>
    <w:rsid w:val="00EC1150"/>
  </w:style>
  <w:style w:type="character" w:customStyle="1" w:styleId="tocnumber">
    <w:name w:val="tocnumber"/>
    <w:basedOn w:val="a0"/>
    <w:rsid w:val="00EC1150"/>
  </w:style>
  <w:style w:type="character" w:customStyle="1" w:styleId="toctext">
    <w:name w:val="toctext"/>
    <w:basedOn w:val="a0"/>
    <w:rsid w:val="00EC1150"/>
  </w:style>
  <w:style w:type="paragraph" w:styleId="a6">
    <w:name w:val="Normal (Web)"/>
    <w:basedOn w:val="a"/>
    <w:rsid w:val="00EC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C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5C2F0FFB445FF466A9654BD2B3B560266CE9103315BN6I4J" TargetMode="External"/><Relationship Id="rId13" Type="http://schemas.openxmlformats.org/officeDocument/2006/relationships/hyperlink" Target="consultantplus://offline/ref=23CE208CE6616D977DA8EAF5C50DC36E6145C2F0FFB445FF466A9654BD2B3B560266CE9103315BN6I4J" TargetMode="External"/><Relationship Id="rId18" Type="http://schemas.openxmlformats.org/officeDocument/2006/relationships/hyperlink" Target="consultantplus://offline/ref=23CE208CE6616D977DA8EAF5C50DC36E6748C2F7FCB618F54E339A56BA246441052FC297N0I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CE208CE6616D977DA8EAF5C50DC36E6748C2F7FCB618F54E339A56BA246441052FC29003315A60N6I3J" TargetMode="External"/><Relationship Id="rId12" Type="http://schemas.openxmlformats.org/officeDocument/2006/relationships/hyperlink" Target="consultantplus://offline/ref=23CE208CE6616D977DA8EAF5C50DC36E6145C2F0FFB445FF466A9654BD2B3B560266CE9103315BN6I4J" TargetMode="External"/><Relationship Id="rId17" Type="http://schemas.openxmlformats.org/officeDocument/2006/relationships/hyperlink" Target="consultantplus://offline/ref=23CE208CE6616D977DA8EAF5C50DC36E6748C2F7FCB618F54E339A56BA246441052FC29003315A60N6I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CE208CE6616D977DA8EAF5C50DC36E6749C9F0FABA18F54E339A56BA246441052FC2N9I0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E208CE6616D977DA8EAF5C50DC36E6F45C6F3FBB445FF466A9654BD2B3B560266CE9103315AN6I5J" TargetMode="External"/><Relationship Id="rId11" Type="http://schemas.openxmlformats.org/officeDocument/2006/relationships/hyperlink" Target="consultantplus://offline/ref=23CE208CE6616D977DA8EAF5C50DC36E6145C2F0FFB445FF466A9654BD2B3B560266CE9103315BN6I4J" TargetMode="External"/><Relationship Id="rId5" Type="http://schemas.openxmlformats.org/officeDocument/2006/relationships/hyperlink" Target="consultantplus://offline/ref=23CE208CE6616D977DA8EAF5C50DC36E6F45C6F3FBB445FF466A9654BD2B3B560266CE9103315AN6I5J" TargetMode="External"/><Relationship Id="rId15" Type="http://schemas.openxmlformats.org/officeDocument/2006/relationships/hyperlink" Target="consultantplus://offline/ref=23CE208CE6616D977DA8EAF5C50DC36E6145C2F0FFB445FF466A9654BD2B3B560266CE9103315BN6I4J" TargetMode="External"/><Relationship Id="rId10" Type="http://schemas.openxmlformats.org/officeDocument/2006/relationships/hyperlink" Target="consultantplus://offline/ref=23CE208CE6616D977DA8EAF5C50DC36E6145C2F0FFB445FF466A9654BD2B3B560266CE9103315BN6I4J" TargetMode="External"/><Relationship Id="rId19" Type="http://schemas.openxmlformats.org/officeDocument/2006/relationships/hyperlink" Target="consultantplus://offline/ref=23CE208CE6616D977DA8EAF5C50DC36E6145C2F0FFB445FF466A9654BD2B3B560266CE9103315BN6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E208CE6616D977DA8EAF5C50DC36E6F45C6F3FBB445FF466A9654BD2B3B560266CE9103315AN6I5J" TargetMode="External"/><Relationship Id="rId14" Type="http://schemas.openxmlformats.org/officeDocument/2006/relationships/hyperlink" Target="consultantplus://offline/ref=23CE208CE6616D977DA8EAF5C50DC36E6145C2F0FFB445FF466A9654BD2B3B560266CE9103315BN6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7443</Words>
  <Characters>42430</Characters>
  <Application>Microsoft Office Word</Application>
  <DocSecurity>0</DocSecurity>
  <Lines>353</Lines>
  <Paragraphs>99</Paragraphs>
  <ScaleCrop>false</ScaleCrop>
  <Company>Microsoft</Company>
  <LinksUpToDate>false</LinksUpToDate>
  <CharactersWithSpaces>49774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2015-05-18T19:08:00Z</dcterms:created>
  <dcterms:modified xsi:type="dcterms:W3CDTF">2015-05-18T19:13:00Z</dcterms:modified>
</cp:coreProperties>
</file>